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jc w:val="center"/>
        <w:rPr>
          <w:rFonts w:ascii="Times New Roman" w:hAnsi="Times New Roman"/>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hAnsi="Times New Roman"/>
          <w:b w:val="1"/>
          <w:bCs w:val="1"/>
          <w:u w:color="000000"/>
          <w14:textOutline w14:w="12700" w14:cap="flat">
            <w14:noFill/>
            <w14:miter w14:lim="400000"/>
          </w14:textOutline>
        </w:rPr>
      </w:pPr>
      <w:r>
        <w:rPr>
          <w:rFonts w:ascii="Times New Roman" w:hAnsi="Times New Roman"/>
          <w:b w:val="1"/>
          <w:bCs w:val="1"/>
          <w:u w:color="000000"/>
          <w14:textOutline w14:w="12700" w14:cap="flat">
            <w14:noFill/>
            <w14:miter w14:lim="400000"/>
          </w14:textOutline>
        </w:rPr>
        <w:drawing xmlns:a="http://schemas.openxmlformats.org/drawingml/2006/main">
          <wp:inline distT="0" distB="0" distL="0" distR="0">
            <wp:extent cx="3330198" cy="878519"/>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3330198" cy="878519"/>
                    </a:xfrm>
                    <a:prstGeom prst="rect">
                      <a:avLst/>
                    </a:prstGeom>
                    <a:ln w="12700" cap="flat">
                      <a:noFill/>
                      <a:miter lim="400000"/>
                    </a:ln>
                    <a:effectLst/>
                  </pic:spPr>
                </pic:pic>
              </a:graphicData>
            </a:graphic>
          </wp:inline>
        </w:drawing>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hAnsi="Times New Roman"/>
          <w:u w:color="000000"/>
          <w:lang w:val="de-DE"/>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u w:color="000000"/>
          <w:lang w:val="de-DE"/>
          <w14:textOutline w14:w="12700" w14:cap="flat">
            <w14:noFill/>
            <w14:miter w14:lim="400000"/>
          </w14:textOutline>
        </w:rPr>
      </w:pPr>
      <w:r>
        <w:rPr>
          <w:rFonts w:ascii="Times New Roman" w:hAnsi="Times New Roman"/>
          <w:b w:val="1"/>
          <w:bCs w:val="1"/>
          <w:u w:color="000000"/>
          <w:rtl w:val="0"/>
          <w:lang w:val="de-DE"/>
          <w14:textOutline w14:w="12700" w14:cap="flat">
            <w14:noFill/>
            <w14:miter w14:lim="400000"/>
          </w14:textOutline>
        </w:rPr>
        <w:t>MUSKRAT WATERSHED COUNCIL (MWC)</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Meeting of the Board of Directors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 xml:space="preserve">Meeting Minutes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Thursday, July 17, 2025, 6:30 p.m.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sz w:val="22"/>
          <w:szCs w:val="22"/>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sz w:val="22"/>
          <w:szCs w:val="22"/>
          <w:u w:color="000000"/>
          <w14:textOutline w14:w="12700" w14:cap="flat">
            <w14:noFill/>
            <w14:miter w14:lim="400000"/>
          </w14:textOutline>
        </w:rPr>
      </w:pPr>
      <w:r>
        <w:rPr>
          <w:rFonts w:ascii="Times New Roman" w:hAnsi="Times New Roman"/>
          <w:b w:val="1"/>
          <w:bCs w:val="1"/>
          <w:sz w:val="22"/>
          <w:szCs w:val="22"/>
          <w:u w:color="000000"/>
          <w:rtl w:val="0"/>
          <w:lang w:val="en-US"/>
          <w14:textOutline w14:w="12700" w14:cap="flat">
            <w14:noFill/>
            <w14:miter w14:lim="400000"/>
          </w14:textOutline>
        </w:rPr>
        <w:t>In person: Basement of the Whitewater Township Building, 44 Main Street, Cobden ON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sz w:val="22"/>
          <w:szCs w:val="22"/>
          <w:u w:color="000000"/>
          <w14:textOutline w14:w="12700" w14:cap="flat">
            <w14:noFill/>
            <w14:miter w14:lim="400000"/>
          </w14:textOutline>
        </w:rPr>
      </w:pPr>
      <w:r>
        <w:rPr>
          <w:rFonts w:ascii="Times New Roman" w:hAnsi="Times New Roman"/>
          <w:b w:val="1"/>
          <w:bCs w:val="1"/>
          <w:sz w:val="22"/>
          <w:szCs w:val="22"/>
          <w:u w:color="000000"/>
          <w:rtl w:val="0"/>
          <w:lang w:val="en-US"/>
          <w14:textOutline w14:w="12700" w14:cap="flat">
            <w14:noFill/>
            <w14:miter w14:lim="400000"/>
          </w14:textOutline>
        </w:rPr>
        <w:t>Online through Google Meet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sz w:val="22"/>
          <w:szCs w:val="22"/>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1440" w:firstLine="0"/>
        <w:jc w:val="center"/>
        <w:rPr>
          <w:rFonts w:ascii="Times New Roman" w:cs="Times New Roman" w:hAnsi="Times New Roman" w:eastAsia="Times New Roman"/>
          <w:u w:val="single" w:color="000000"/>
          <w14:textOutline w14:w="12700" w14:cap="flat">
            <w14:noFill/>
            <w14:miter w14:lim="400000"/>
          </w14:textOutline>
        </w:rPr>
      </w:pPr>
      <w:r>
        <w:rPr>
          <w:rFonts w:ascii="Times New Roman" w:hAnsi="Times New Roman"/>
          <w:u w:val="single" w:color="000000"/>
          <w:rtl w:val="0"/>
          <w:lang w:val="en-US"/>
          <w14:textOutline w14:w="12700" w14:cap="flat">
            <w14:noFill/>
            <w14:miter w14:lim="400000"/>
          </w14:textOutline>
        </w:rPr>
        <w:t>meet.google.com/ezd-qitc-btk</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1440" w:firstLine="0"/>
        <w:jc w:val="center"/>
        <w:rPr>
          <w:rFonts w:ascii="Times New Roman" w:cs="Times New Roman" w:hAnsi="Times New Roman" w:eastAsia="Times New Roman"/>
          <w:b w:val="1"/>
          <w:bCs w:val="1"/>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+1 587-978-1050 (PIN 460326449)</w:t>
      </w:r>
    </w:p>
    <w:p>
      <w:pPr>
        <w:pStyle w:val="Default"/>
        <w:spacing w:before="0" w:line="240" w:lineRule="auto"/>
        <w:rPr>
          <w:rFonts w:ascii="Times New Roman" w:cs="Times New Roman" w:hAnsi="Times New Roman" w:eastAsia="Times New Roman"/>
          <w:b w:val="1"/>
          <w:bCs w:val="1"/>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Welcome and Call to Order</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meeting of the Muskrat Watershed Council was called to order at 6:35</w:t>
      </w:r>
      <w:r>
        <w:rPr>
          <w:rFonts w:ascii="Times New Roman" w:hAnsi="Times New Roman"/>
          <w:outline w:val="0"/>
          <w:color w:val="ee220c"/>
          <w:u w:color="ee220c"/>
          <w:rtl w:val="0"/>
          <w:lang w:val="en-US"/>
          <w14:textOutline w14:w="12700" w14:cap="flat">
            <w14:noFill/>
            <w14:miter w14:lim="400000"/>
          </w14:textOutline>
          <w14:textFill>
            <w14:solidFill>
              <w14:srgbClr w14:val="EE220C"/>
            </w14:solidFill>
          </w14:textFill>
        </w:rPr>
        <w:t xml:space="preserve"> </w:t>
      </w:r>
      <w:r>
        <w:rPr>
          <w:rFonts w:ascii="Times New Roman" w:hAnsi="Times New Roman"/>
          <w:u w:color="000000"/>
          <w:rtl w:val="0"/>
          <w:lang w:val="en-US"/>
          <w14:textOutline w14:w="12700" w14:cap="flat">
            <w14:noFill/>
            <w14:miter w14:lim="400000"/>
          </w14:textOutline>
        </w:rPr>
        <w:t>p.m.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Introductions and Record of Attendance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09" w:firstLine="0"/>
        <w:rPr>
          <w:u w:val="single" w:color="000000"/>
          <w:lang w:val="fr-FR"/>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09" w:firstLine="0"/>
        <w:rPr>
          <w:rFonts w:ascii="Times New Roman" w:cs="Times New Roman" w:hAnsi="Times New Roman" w:eastAsia="Times New Roman"/>
          <w:b w:val="1"/>
          <w:bCs w:val="1"/>
          <w:u w:val="single" w:color="000000"/>
          <w:lang w:val="fr-FR"/>
          <w14:textOutline w14:w="12700" w14:cap="flat">
            <w14:noFill/>
            <w14:miter w14:lim="400000"/>
          </w14:textOutline>
        </w:rPr>
      </w:pPr>
      <w:r>
        <w:rPr>
          <w:rFonts w:ascii="Times New Roman" w:hAnsi="Times New Roman"/>
          <w:b w:val="1"/>
          <w:bCs w:val="1"/>
          <w:u w:val="single" w:color="000000"/>
          <w:rtl w:val="0"/>
          <w:lang w:val="fr-FR"/>
          <w14:textOutline w14:w="12700" w14:cap="flat">
            <w14:noFill/>
            <w14:miter w14:lim="400000"/>
          </w14:textOutline>
        </w:rPr>
        <w:t>Attendance: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hanging="1440"/>
        <w:rPr>
          <w:rFonts w:ascii="Times New Roman" w:cs="Times New Roman" w:hAnsi="Times New Roman" w:eastAsia="Times New Roman"/>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 xml:space="preserve">Present: </w:t>
      </w:r>
      <w:r>
        <w:rPr>
          <w:rFonts w:ascii="Times New Roman" w:cs="Times New Roman" w:hAnsi="Times New Roman" w:eastAsia="Times New Roman"/>
          <w:u w:color="000000"/>
          <w:rtl w:val="0"/>
          <w14:textOutline w14:w="12700" w14:cap="flat">
            <w14:noFill/>
            <w14:miter w14:lim="400000"/>
          </w14:textOutline>
        </w:rPr>
        <w:tab/>
        <w:t>Anna Maria Blum, Karen Coulas,</w:t>
      </w:r>
      <w:r>
        <w:rPr>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Rene Coulas,</w:t>
      </w:r>
      <w:r>
        <w:rPr>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Barbara Green, Debbie MacDonald, Jeff Reeves, Dave Thomassin, Claus Trost, Amanda Walt,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hanging="1440"/>
        <w:rPr>
          <w:rFonts w:ascii="Times New Roman" w:cs="Times New Roman" w:hAnsi="Times New Roman" w:eastAsia="Times New Roman"/>
          <w:u w:color="000000"/>
          <w14:textOutline w14:w="12700" w14:cap="flat">
            <w14:noFill/>
            <w14:miter w14:lim="400000"/>
          </w14:textOutline>
        </w:rPr>
      </w:pPr>
      <w:r>
        <w:rPr>
          <w:rFonts w:ascii="Times New Roman" w:cs="Times New Roman" w:hAnsi="Times New Roman" w:eastAsia="Times New Roman"/>
          <w:u w:color="000000"/>
          <w:rtl w:val="0"/>
          <w14:textOutline w14:w="12700" w14:cap="flat">
            <w14:noFill/>
            <w14:miter w14:lim="400000"/>
          </w14:textOutline>
        </w:rPr>
        <w:tab/>
        <w:tab/>
        <w:t>Brian Whitehead</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hanging="1440"/>
        <w:rPr>
          <w:rFonts w:ascii="Times New Roman" w:cs="Times New Roman" w:hAnsi="Times New Roman" w:eastAsia="Times New Roman"/>
          <w:u w:color="000000"/>
          <w14:textOutline w14:w="12700" w14:cap="flat">
            <w14:noFill/>
            <w14:miter w14:lim="400000"/>
          </w14:textOutline>
        </w:rPr>
      </w:pPr>
      <w:r>
        <w:rPr>
          <w:rFonts w:ascii="Times New Roman" w:hAnsi="Times New Roman"/>
          <w:b w:val="1"/>
          <w:bCs w:val="1"/>
          <w:u w:color="000000"/>
          <w:rtl w:val="0"/>
          <w:lang w:val="fr-FR"/>
          <w14:textOutline w14:w="12700" w14:cap="flat">
            <w14:noFill/>
            <w14:miter w14:lim="400000"/>
          </w14:textOutline>
        </w:rPr>
        <w:t xml:space="preserve">Regrets: </w:t>
      </w:r>
      <w:r>
        <w:rPr>
          <w:rFonts w:ascii="Times New Roman" w:cs="Times New Roman" w:hAnsi="Times New Roman" w:eastAsia="Times New Roman"/>
          <w:u w:color="000000"/>
          <w:rtl w:val="0"/>
          <w:lang w:val="en-US"/>
          <w14:textOutline w14:w="12700" w14:cap="flat">
            <w14:noFill/>
            <w14:miter w14:lim="400000"/>
          </w14:textOutline>
        </w:rPr>
        <w:tab/>
        <w:t>Rick Adamson,</w:t>
      </w:r>
      <w:r>
        <w:rPr>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Yuanbo Gan, Andy Laird, Gerry Rook,</w:t>
      </w:r>
      <w:r>
        <w:rPr>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Evelyn St. Amour Greg Stasyna, </w:t>
      </w:r>
      <w:r>
        <w:rPr>
          <w:rFonts w:ascii="Times New Roman" w:hAnsi="Times New Roman"/>
          <w:u w:color="000000"/>
          <w:rtl w:val="0"/>
          <w:lang w:val="de-DE"/>
          <w14:textOutline w14:w="12700" w14:cap="flat">
            <w14:noFill/>
            <w14:miter w14:lim="400000"/>
          </w14:textOutline>
        </w:rPr>
        <w:t>Michael Walt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539" w:hanging="720"/>
        <w:rPr>
          <w:rFonts w:ascii="Times New Roman" w:cs="Times New Roman" w:hAnsi="Times New Roman" w:eastAsia="Times New Roman"/>
          <w:b w:val="1"/>
          <w:bCs w:val="1"/>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539" w:hanging="720"/>
        <w:rPr>
          <w:rFonts w:ascii="Times New Roman" w:cs="Times New Roman" w:hAnsi="Times New Roman" w:eastAsia="Times New Roman"/>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Council Representative Regrets:</w:t>
      </w:r>
      <w:r>
        <w:rPr>
          <w:rFonts w:ascii="Times New Roman" w:hAnsi="Times New Roman"/>
          <w:u w:color="000000"/>
          <w:rtl w:val="0"/>
          <w:lang w:val="en-US"/>
          <w14:textOutline w14:w="12700" w14:cap="flat">
            <w14:noFill/>
            <w14:miter w14:lim="400000"/>
          </w14:textOutline>
        </w:rPr>
        <w:t xml:space="preserve">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259" w:hanging="72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Connie Tabbert, Township of Whitewater Region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259" w:hanging="72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Chris Olmstead, Township of Whitewater Region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259" w:hanging="720"/>
        <w:rPr>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Meeting Rules - Karen</w:t>
      </w:r>
    </w:p>
    <w:p>
      <w:pPr>
        <w:pStyle w:val="Default"/>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Karen reminded everyone to respect the agenda and to keep side conversations to a minimum so people attending online can hear the discussion.</w:t>
      </w:r>
    </w:p>
    <w:p>
      <w:pPr>
        <w:pStyle w:val="Default"/>
        <w:spacing w:before="0" w:line="240" w:lineRule="auto"/>
        <w:rPr>
          <w:rFonts w:ascii="Times New Roman" w:cs="Times New Roman" w:hAnsi="Times New Roman" w:eastAsia="Times New Roman"/>
          <w:b w:val="1"/>
          <w:bCs w:val="1"/>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0"/>
          <w:bCs w:val="0"/>
          <w:u w:val="single" w:color="000000"/>
          <w:rtl w:val="0"/>
          <w:lang w:val="en-US"/>
          <w14:textOutline w14:w="12700" w14:cap="flat">
            <w14:noFill/>
            <w14:miter w14:lim="400000"/>
          </w14:textOutline>
        </w:rPr>
        <w:t>Meeting</w:t>
      </w:r>
      <w:r>
        <w:rPr>
          <w:rFonts w:ascii="Times New Roman" w:hAnsi="Times New Roman"/>
          <w:b w:val="1"/>
          <w:bCs w:val="1"/>
          <w:u w:val="single" w:color="000000"/>
          <w:rtl w:val="0"/>
          <w:lang w:val="en-US"/>
          <w14:textOutline w14:w="12700" w14:cap="flat">
            <w14:noFill/>
            <w14:miter w14:lim="400000"/>
          </w14:textOutline>
        </w:rPr>
        <w:t xml:space="preserve"> roles - Karen</w:t>
      </w:r>
    </w:p>
    <w:p>
      <w:pPr>
        <w:pStyle w:val="Default"/>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Note taker: Amanda</w:t>
      </w:r>
    </w:p>
    <w:p>
      <w:pPr>
        <w:pStyle w:val="Default"/>
        <w:spacing w:before="0" w:line="240" w:lineRule="auto"/>
        <w:ind w:left="720" w:firstLine="0"/>
        <w:rPr>
          <w:rFonts w:ascii="Times New Roman" w:cs="Times New Roman" w:hAnsi="Times New Roman" w:eastAsia="Times New Roman"/>
          <w:u w:val="single"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Timekeeper: Debbie</w:t>
      </w:r>
    </w:p>
    <w:p>
      <w:pPr>
        <w:pStyle w:val="Default"/>
        <w:spacing w:before="0" w:line="240" w:lineRule="auto"/>
        <w:ind w:left="720" w:firstLine="0"/>
        <w:rPr>
          <w:rFonts w:ascii="Times New Roman" w:cs="Times New Roman" w:hAnsi="Times New Roman" w:eastAsia="Times New Roman"/>
          <w:u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Adoption of Agenda</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Debbie approved the agenda, Claus seconded it.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Approval of minutes from June 19, 2025 meeting:</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Jeff</w:t>
      </w:r>
      <w:r>
        <w:rPr>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approved the minutes, Rene seconded.</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Treasurer</w:t>
      </w:r>
      <w:r>
        <w:rPr>
          <w:rFonts w:ascii="Times New Roman" w:hAnsi="Times New Roman" w:hint="default"/>
          <w:b w:val="1"/>
          <w:bCs w:val="1"/>
          <w:u w:val="single" w:color="000000"/>
          <w:rtl w:val="0"/>
          <w:lang w:val="en-US"/>
          <w14:textOutline w14:w="12700" w14:cap="flat">
            <w14:noFill/>
            <w14:miter w14:lim="400000"/>
          </w14:textOutline>
        </w:rPr>
        <w:t>’</w:t>
      </w:r>
      <w:r>
        <w:rPr>
          <w:rFonts w:ascii="Times New Roman" w:hAnsi="Times New Roman"/>
          <w:b w:val="1"/>
          <w:bCs w:val="1"/>
          <w:u w:val="single" w:color="000000"/>
          <w:rtl w:val="0"/>
          <w:lang w:val="fr-FR"/>
          <w14:textOutline w14:w="12700" w14:cap="flat">
            <w14:noFill/>
            <w14:miter w14:lim="400000"/>
          </w14:textOutline>
        </w:rPr>
        <w:t>s Report- Debbie</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See attached treasurer</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 report.</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Amanda noted the 12 air filters we purchased will last a couple of years.</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lang w:val="nl-NL"/>
          <w14:textOutline w14:w="12700" w14:cap="flat">
            <w14:noFill/>
            <w14:miter w14:lim="400000"/>
          </w14:textOutline>
        </w:rPr>
      </w:pPr>
      <w:r>
        <w:rPr>
          <w:rFonts w:ascii="Times New Roman" w:hAnsi="Times New Roman"/>
          <w:u w:color="000000"/>
          <w:rtl w:val="0"/>
          <w:lang w:val="nl-NL"/>
          <w14:textOutline w14:w="12700" w14:cap="flat">
            <w14:noFill/>
            <w14:miter w14:lim="400000"/>
          </w14:textOutline>
        </w:rPr>
        <w:t>SBCNA Bingo</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Our next volunteer dates and volunteers are as follows. All volunteer times are on Sundays from 3:30 to 5:30 p.m.</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August 10, 2025 Debbie and Evelyn</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September 7, 2025 Amanda and Evelyn</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outline w:val="0"/>
          <w:color w:val="1db100"/>
          <w:u w:color="1db100"/>
          <w14:textOutline w14:w="12700" w14:cap="flat">
            <w14:noFill/>
            <w14:miter w14:lim="400000"/>
          </w14:textOutline>
          <w14:textFill>
            <w14:solidFill>
              <w14:srgbClr w14:val="1DB100"/>
            </w14:solidFill>
          </w14:textFill>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Directors</w:t>
      </w:r>
      <w:r>
        <w:rPr>
          <w:rFonts w:ascii="Times New Roman" w:hAnsi="Times New Roman" w:hint="default"/>
          <w:b w:val="1"/>
          <w:bCs w:val="1"/>
          <w:u w:val="single" w:color="000000"/>
          <w:rtl w:val="0"/>
          <w:lang w:val="en-US"/>
          <w14:textOutline w14:w="12700" w14:cap="flat">
            <w14:noFill/>
            <w14:miter w14:lim="400000"/>
          </w14:textOutline>
        </w:rPr>
        <w:t xml:space="preserve">’ </w:t>
      </w:r>
      <w:r>
        <w:rPr>
          <w:rFonts w:ascii="Times New Roman" w:hAnsi="Times New Roman"/>
          <w:b w:val="1"/>
          <w:bCs w:val="1"/>
          <w:u w:val="single" w:color="000000"/>
          <w:rtl w:val="0"/>
          <w:lang w:val="fr-FR"/>
          <w14:textOutline w14:w="12700" w14:cap="flat">
            <w14:noFill/>
            <w14:miter w14:lim="400000"/>
          </w14:textOutline>
        </w:rPr>
        <w:t>Reports</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b w:val="1"/>
          <w:bCs w:val="1"/>
          <w:u w:val="single" w:color="000000"/>
          <w14:textOutline w14:w="12700" w14:cap="flat">
            <w14:noFill/>
            <w14:miter w14:lim="400000"/>
          </w14:textOutline>
        </w:rPr>
      </w:pPr>
      <w:r>
        <w:rPr>
          <w:rFonts w:ascii="Times New Roman" w:hAnsi="Times New Roman"/>
          <w:b w:val="1"/>
          <w:bCs w:val="1"/>
          <w:u w:val="single" w:color="000000"/>
          <w:rtl w:val="0"/>
          <w:lang w:val="en-US"/>
          <w14:textOutline w14:w="12700" w14:cap="flat">
            <w14:noFill/>
            <w14:miter w14:lim="400000"/>
          </w14:textOutline>
        </w:rPr>
        <w:t>Agricultural Committee - Karen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outline w:val="0"/>
          <w:color w:val="ee220c"/>
          <w:u w:color="ee220c"/>
          <w14:textOutline w14:w="12700" w14:cap="flat">
            <w14:noFill/>
            <w14:miter w14:lim="400000"/>
          </w14:textOutline>
          <w14:textFill>
            <w14:solidFill>
              <w14:srgbClr w14:val="EE220C"/>
            </w14:solidFill>
          </w14:textFill>
        </w:rPr>
      </w:pPr>
      <w:r>
        <w:rPr>
          <w:rFonts w:ascii="Times New Roman" w:hAnsi="Times New Roman"/>
          <w:u w:color="000000"/>
          <w:rtl w:val="0"/>
          <w:lang w:val="en-US"/>
          <w14:textOutline w14:w="12700" w14:cap="flat">
            <w14:noFill/>
            <w14:miter w14:lim="400000"/>
          </w14:textOutline>
        </w:rPr>
        <w:t xml:space="preserve">No report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outline w:val="0"/>
          <w:color w:val="ee220c"/>
          <w:u w:color="ee220c"/>
          <w14:textOutline w14:w="12700" w14:cap="flat">
            <w14:noFill/>
            <w14:miter w14:lim="400000"/>
          </w14:textOutline>
          <w14:textFill>
            <w14:solidFill>
              <w14:srgbClr w14:val="EE220C"/>
            </w14:solidFill>
          </w14:textFill>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b w:val="1"/>
          <w:bCs w:val="1"/>
          <w:u w:val="single" w:color="000000"/>
          <w14:textOutline w14:w="12700" w14:cap="flat">
            <w14:noFill/>
            <w14:miter w14:lim="400000"/>
          </w14:textOutline>
        </w:rPr>
      </w:pPr>
      <w:r>
        <w:rPr>
          <w:rFonts w:ascii="Times New Roman" w:hAnsi="Times New Roman"/>
          <w:b w:val="1"/>
          <w:bCs w:val="1"/>
          <w:u w:val="single" w:color="000000"/>
          <w:rtl w:val="0"/>
          <w:lang w:val="en-US"/>
          <w14:textOutline w14:w="12700" w14:cap="flat">
            <w14:noFill/>
            <w14:miter w14:lim="400000"/>
          </w14:textOutline>
        </w:rPr>
        <w:t xml:space="preserve">Science Committee </w:t>
      </w:r>
      <w:r>
        <w:rPr>
          <w:rFonts w:ascii="Times New Roman" w:hAnsi="Times New Roman" w:hint="default"/>
          <w:b w:val="1"/>
          <w:bCs w:val="1"/>
          <w:u w:val="single" w:color="000000"/>
          <w:rtl w:val="0"/>
          <w:lang w:val="en-US"/>
          <w14:textOutline w14:w="12700" w14:cap="flat">
            <w14:noFill/>
            <w14:miter w14:lim="400000"/>
          </w14:textOutline>
        </w:rPr>
        <w:t xml:space="preserve">– </w:t>
      </w:r>
      <w:r>
        <w:rPr>
          <w:rFonts w:ascii="Times New Roman" w:hAnsi="Times New Roman"/>
          <w:b w:val="1"/>
          <w:bCs w:val="1"/>
          <w:u w:val="single" w:color="000000"/>
          <w:rtl w:val="0"/>
          <w:lang w:val="en-US"/>
          <w14:textOutline w14:w="12700" w14:cap="flat">
            <w14:noFill/>
            <w14:miter w14:lim="400000"/>
          </w14:textOutline>
        </w:rPr>
        <w:t>Karen/Dave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Water Testing - Debbie/Karen/Anna-Maria</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We are now doing the July water testing. Debbie will use the water testing kit first. She will pass it on to Karen, then Greg, then Anna-Maria. Debbie will text Greg Karen</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 number so they will be in touch. We are looking for someone to coordinate the water testing schedule. We will be testing in the same spots as before. There is a video on YouTube that demonstrates how to use MWC</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s water testing equipment.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Style w:val="None"/>
          <w:rFonts w:ascii="Times New Roman" w:cs="Times New Roman" w:hAnsi="Times New Roman" w:eastAsia="Times New Roman"/>
          <w:b w:val="1"/>
          <w:bCs w:val="1"/>
          <w:outline w:val="0"/>
          <w:color w:val="0066ff"/>
          <w:u w:color="000000"/>
          <w14:textOutline w14:w="12700" w14:cap="flat">
            <w14:noFill/>
            <w14:miter w14:lim="400000"/>
          </w14:textOutline>
          <w14:textFill>
            <w14:solidFill>
              <w14:srgbClr w14:val="0066FF"/>
            </w14:solidFill>
          </w14:textFill>
        </w:rPr>
      </w:pPr>
      <w:r>
        <w:rPr>
          <w:rStyle w:val="Hyperlink.0"/>
        </w:rPr>
        <w:fldChar w:fldCharType="begin" w:fldLock="0"/>
      </w:r>
      <w:r>
        <w:rPr>
          <w:rStyle w:val="Hyperlink.0"/>
        </w:rPr>
        <w:instrText xml:space="preserve"> HYPERLINK "https://youtu.be/5w6s9K97G9g?t=3"</w:instrText>
      </w:r>
      <w:r>
        <w:rPr>
          <w:rStyle w:val="Hyperlink.0"/>
        </w:rPr>
        <w:fldChar w:fldCharType="separate" w:fldLock="0"/>
      </w:r>
      <w:r>
        <w:rPr>
          <w:rStyle w:val="Hyperlink.0"/>
          <w:rtl w:val="0"/>
          <w:lang w:val="en-US"/>
        </w:rPr>
        <w:t>https://youtu.be/5w6s9K97G9g?t=3</w:t>
      </w:r>
      <w:r>
        <w:rPr/>
        <w:fldChar w:fldCharType="end" w:fldLock="0"/>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Style w:val="None"/>
          <w:rFonts w:ascii="Times New Roman" w:cs="Times New Roman" w:hAnsi="Times New Roman" w:eastAsia="Times New Roman"/>
          <w:b w:val="1"/>
          <w:bCs w:val="1"/>
          <w:outline w:val="0"/>
          <w:color w:val="0066ff"/>
          <w:u w:color="000000"/>
          <w14:textOutline w14:w="12700" w14:cap="flat">
            <w14:noFill/>
            <w14:miter w14:lim="400000"/>
          </w14:textOutline>
          <w14:textFill>
            <w14:solidFill>
              <w14:srgbClr w14:val="0066FF"/>
            </w14:solidFill>
          </w14:textFill>
        </w:rPr>
      </w:pPr>
      <w:r>
        <w:rPr>
          <w:rStyle w:val="Hyperlink.0"/>
        </w:rPr>
        <w:fldChar w:fldCharType="begin" w:fldLock="0"/>
      </w:r>
      <w:r>
        <w:rPr>
          <w:rStyle w:val="Hyperlink.0"/>
        </w:rPr>
        <w:instrText xml:space="preserve"> HYPERLINK "https://static.horiba.com/fileadmin/Horiba/Products/Water/Download/Brochures/HAE-T0251Aa.pdf"</w:instrText>
      </w:r>
      <w:r>
        <w:rPr>
          <w:rStyle w:val="Hyperlink.0"/>
        </w:rPr>
        <w:fldChar w:fldCharType="separate" w:fldLock="0"/>
      </w:r>
      <w:r>
        <w:rPr>
          <w:rStyle w:val="Hyperlink.0"/>
          <w:rtl w:val="0"/>
          <w:lang w:val="en-US"/>
        </w:rPr>
        <w:t>U-50_E_20210610.indd</w:t>
      </w:r>
      <w:r>
        <w:rPr/>
        <w:fldChar w:fldCharType="end" w:fldLock="0"/>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Style w:val="None"/>
          <w:rFonts w:ascii="Times New Roman" w:cs="Times New Roman" w:hAnsi="Times New Roman" w:eastAsia="Times New Roman"/>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Reports of Blue-green Algae - Dave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Style w:val="None"/>
          <w:rFonts w:ascii="Times New Roman" w:cs="Times New Roman" w:hAnsi="Times New Roman" w:eastAsia="Times New Roman"/>
        </w:rPr>
      </w:pPr>
      <w:r>
        <w:rPr>
          <w:rStyle w:val="None"/>
          <w:rFonts w:ascii="Times New Roman" w:hAnsi="Times New Roman"/>
          <w:rtl w:val="0"/>
          <w:lang w:val="en-US"/>
        </w:rPr>
        <w:t>There have been three reports of possible blue-green algae: one in Lake Dore and two in Muskrat Lake. The Ministry of the Environment, Conservation, and Parks (MECP) analyzed the sample taken on July 9, 2025, from Lake Dore and found it had a total microcystin concentration of 0.14 micrograms per litre and an Anatoxin A concentration that was below method detection limits. This level is too low to be a concern so the sample was not analyzed for specific algal toxin variants and no further action was taken.</w:t>
      </w:r>
      <w:r>
        <w:rPr>
          <w:rStyle w:val="None"/>
          <w:rFonts w:ascii="Times New Roman" w:hAnsi="Times New Roman"/>
          <w:outline w:val="0"/>
          <w:color w:val="1db100"/>
          <w:u w:color="000000"/>
          <w:rtl w:val="0"/>
          <w:lang w:val="en-US"/>
          <w14:textOutline w14:w="12700" w14:cap="flat">
            <w14:noFill/>
            <w14:miter w14:lim="400000"/>
          </w14:textOutline>
          <w14:textFill>
            <w14:solidFill>
              <w14:srgbClr w14:val="1DB100"/>
            </w14:solidFill>
          </w14:textFill>
        </w:rPr>
        <w:t xml:space="preserve"> </w:t>
      </w:r>
      <w:r>
        <w:rPr>
          <w:rStyle w:val="None"/>
          <w:rFonts w:ascii="Times New Roman" w:hAnsi="Times New Roman"/>
          <w:rtl w:val="0"/>
          <w:lang w:val="en-US"/>
        </w:rPr>
        <w:t xml:space="preserve">After speaking with the Renfrew County Health Unit and viewing photos provided by the local resident, MECP did not conduct site visits at the two sites at the east end of Muskrat Lake where possible blue-green algae blooms were reported on July 8 and 10, 2025. There is currently an advisory sign posted at Muskrat Lake public access point.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Style w:val="None"/>
          <w:rFonts w:ascii="Times New Roman" w:cs="Times New Roman" w:hAnsi="Times New Roman" w:eastAsia="Times New Roman"/>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Science Director position - Dave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Dave is willing to have his name stand as Director of Science but he is very busy and will not have much time to devote to the task. Karen said we will let his name stand until we can find another volunteer to take over this role.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Algonquin College - Dave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Style w:val="None"/>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Dave is not sure yet of his involvement with the college. They are looking for projects but he is not sure who</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s managing this. He will talk to Karen later about possible fall projects for students.</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Style w:val="None"/>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Style w:val="None"/>
          <w:rFonts w:ascii="Times New Roman" w:cs="Times New Roman" w:hAnsi="Times New Roman" w:eastAsia="Times New Roman"/>
          <w:b w:val="1"/>
          <w:bCs w:val="1"/>
          <w:u w:val="single" w:color="000000"/>
          <w14:textOutline w14:w="12700" w14:cap="flat">
            <w14:noFill/>
            <w14:miter w14:lim="400000"/>
          </w14:textOutline>
        </w:rPr>
      </w:pPr>
      <w:r>
        <w:rPr>
          <w:rStyle w:val="None"/>
          <w:rFonts w:ascii="Times New Roman" w:hAnsi="Times New Roman"/>
          <w:b w:val="1"/>
          <w:bCs w:val="1"/>
          <w:u w:val="single" w:color="000000"/>
          <w:rtl w:val="0"/>
          <w:lang w:val="fr-FR"/>
          <w14:textOutline w14:w="12700" w14:cap="flat">
            <w14:noFill/>
            <w14:miter w14:lim="400000"/>
          </w14:textOutline>
        </w:rPr>
        <w:t xml:space="preserve">Communications &amp; Media </w:t>
      </w:r>
      <w:r>
        <w:rPr>
          <w:rStyle w:val="None"/>
          <w:rFonts w:ascii="Times New Roman" w:hAnsi="Times New Roman"/>
          <w:b w:val="1"/>
          <w:bCs w:val="1"/>
          <w:u w:val="single" w:color="000000"/>
          <w:rtl w:val="0"/>
          <w:lang w:val="en-US"/>
          <w14:textOutline w14:w="12700" w14:cap="flat">
            <w14:noFill/>
            <w14:miter w14:lim="400000"/>
          </w14:textOutline>
        </w:rPr>
        <w:t>- Amanda</w:t>
      </w:r>
    </w:p>
    <w:p>
      <w:pPr>
        <w:pStyle w:val="Default"/>
        <w:spacing w:before="0" w:line="240" w:lineRule="auto"/>
        <w:ind w:left="72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Anchor marketing update - Amanda</w:t>
      </w:r>
    </w:p>
    <w:p>
      <w:pPr>
        <w:pStyle w:val="Default"/>
        <w:spacing w:before="0" w:line="240" w:lineRule="auto"/>
        <w:ind w:left="144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MWC</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s subcommittee met with Anchor marketing company and has received their thorough 34-page report. The full report will be shared with regular attendees of MWC meetings, who are encouraged to send their comments to Amanda or Karen. Anna</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u w:color="000000"/>
          <w:rtl w:val="0"/>
          <w:lang w:val="en-US"/>
          <w14:textOutline w14:w="12700" w14:cap="flat">
            <w14:noFill/>
            <w14:miter w14:lim="400000"/>
          </w14:textOutline>
        </w:rPr>
        <w:t xml:space="preserve">Maria will send out a survey monkey </w:t>
      </w:r>
      <w:r>
        <w:rPr>
          <w:rStyle w:val="None"/>
          <w:rFonts w:ascii="Times New Roman" w:hAnsi="Times New Roman"/>
          <w:u w:color="000000"/>
          <w:rtl w:val="0"/>
          <w:lang w:val="en-US"/>
          <w14:textOutline w14:w="12700" w14:cap="flat">
            <w14:noFill/>
            <w14:miter w14:lim="400000"/>
          </w14:textOutline>
        </w:rPr>
        <w:t>t</w:t>
      </w:r>
      <w:r>
        <w:rPr>
          <w:rStyle w:val="None"/>
          <w:rFonts w:ascii="Times New Roman" w:hAnsi="Times New Roman"/>
          <w:u w:color="000000"/>
          <w:rtl w:val="0"/>
          <w:lang w:val="en-US"/>
          <w14:textOutline w14:w="12700" w14:cap="flat">
            <w14:noFill/>
            <w14:miter w14:lim="400000"/>
          </w14:textOutline>
        </w:rPr>
        <w:t>o regular attendees later so everyone can see our opinions and vote on them. The subcommittee will meet again with Anchor on Monday, July 21 at 6 p.m.</w:t>
      </w:r>
    </w:p>
    <w:p>
      <w:pPr>
        <w:pStyle w:val="Default"/>
        <w:spacing w:before="0" w:line="240" w:lineRule="auto"/>
        <w:ind w:left="1440" w:firstLine="0"/>
        <w:rPr>
          <w:rStyle w:val="None"/>
          <w:rFonts w:ascii="Times New Roman" w:cs="Times New Roman" w:hAnsi="Times New Roman" w:eastAsia="Times New Roman"/>
          <w:u w:color="000000"/>
          <w14:textOutline w14:w="12700" w14:cap="flat">
            <w14:noFill/>
            <w14:miter w14:lim="400000"/>
          </w14:textOutline>
        </w:rPr>
      </w:pPr>
    </w:p>
    <w:p>
      <w:pPr>
        <w:pStyle w:val="Default"/>
        <w:spacing w:before="0" w:line="240" w:lineRule="auto"/>
        <w:ind w:left="144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Some highlights of Anchor</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s recommendations are:</w:t>
      </w:r>
    </w:p>
    <w:p>
      <w:pPr>
        <w:pStyle w:val="Default"/>
        <w:numPr>
          <w:ilvl w:val="7"/>
          <w:numId w:val="4"/>
        </w:numPr>
        <w:bidi w:val="0"/>
        <w:spacing w:before="0" w:line="240" w:lineRule="auto"/>
        <w:ind w:right="0"/>
        <w:jc w:val="left"/>
        <w:rPr>
          <w:rFonts w:ascii="Times New Roman" w:hAnsi="Times New Roman"/>
          <w:rtl w:val="0"/>
          <w:lang w:val="en-US"/>
        </w:rPr>
      </w:pPr>
      <w:r>
        <w:rPr>
          <w:rStyle w:val="None"/>
          <w:rFonts w:ascii="Times New Roman" w:hAnsi="Times New Roman"/>
          <w:u w:color="000000"/>
          <w:rtl w:val="0"/>
          <w:lang w:val="en-US"/>
          <w14:textOutline w14:w="12700" w14:cap="flat">
            <w14:noFill/>
            <w14:miter w14:lim="400000"/>
          </w14:textOutline>
        </w:rPr>
        <w:t>Improve logo with better font, that is not blurry.</w:t>
      </w:r>
    </w:p>
    <w:p>
      <w:pPr>
        <w:pStyle w:val="Default"/>
        <w:numPr>
          <w:ilvl w:val="7"/>
          <w:numId w:val="4"/>
        </w:numPr>
        <w:bidi w:val="0"/>
        <w:spacing w:before="0" w:line="240" w:lineRule="auto"/>
        <w:ind w:right="0"/>
        <w:jc w:val="left"/>
        <w:rPr>
          <w:rFonts w:ascii="Times New Roman" w:hAnsi="Times New Roman"/>
          <w:rtl w:val="0"/>
          <w:lang w:val="en-US"/>
        </w:rPr>
      </w:pPr>
      <w:r>
        <w:rPr>
          <w:rStyle w:val="None"/>
          <w:rFonts w:ascii="Times New Roman" w:hAnsi="Times New Roman"/>
          <w:u w:color="000000"/>
          <w:rtl w:val="0"/>
          <w:lang w:val="en-US"/>
          <w14:textOutline w14:w="12700" w14:cap="flat">
            <w14:noFill/>
            <w14:miter w14:lim="400000"/>
          </w14:textOutline>
        </w:rPr>
        <w:t xml:space="preserve">Choose a slogan from a list of suggestions. </w:t>
      </w:r>
    </w:p>
    <w:p>
      <w:pPr>
        <w:pStyle w:val="Default"/>
        <w:numPr>
          <w:ilvl w:val="7"/>
          <w:numId w:val="4"/>
        </w:numPr>
        <w:bidi w:val="0"/>
        <w:spacing w:before="0" w:line="240" w:lineRule="auto"/>
        <w:ind w:right="0"/>
        <w:jc w:val="left"/>
        <w:rPr>
          <w:rFonts w:ascii="Times New Roman" w:hAnsi="Times New Roman"/>
          <w:rtl w:val="0"/>
          <w:lang w:val="en-US"/>
        </w:rPr>
      </w:pPr>
      <w:r>
        <w:rPr>
          <w:rStyle w:val="None"/>
          <w:rFonts w:ascii="Times New Roman" w:hAnsi="Times New Roman"/>
          <w:u w:color="000000"/>
          <w:rtl w:val="0"/>
          <w:lang w:val="en-US"/>
          <w14:textOutline w14:w="12700" w14:cap="flat">
            <w14:noFill/>
            <w14:miter w14:lim="400000"/>
          </w14:textOutline>
        </w:rPr>
        <w:t>Remove membership fees - they are a deterrent to membership and it is not clear what benefit members get from the fee. Focus instead on donations.</w:t>
      </w:r>
    </w:p>
    <w:p>
      <w:pPr>
        <w:pStyle w:val="Default"/>
        <w:numPr>
          <w:ilvl w:val="7"/>
          <w:numId w:val="4"/>
        </w:numPr>
        <w:bidi w:val="0"/>
        <w:spacing w:before="0" w:line="240" w:lineRule="auto"/>
        <w:ind w:right="0"/>
        <w:jc w:val="left"/>
        <w:rPr>
          <w:rFonts w:ascii="Times New Roman" w:hAnsi="Times New Roman"/>
          <w:rtl w:val="0"/>
          <w:lang w:val="en-US"/>
        </w:rPr>
      </w:pPr>
      <w:r>
        <w:rPr>
          <w:rStyle w:val="None"/>
          <w:rFonts w:ascii="Times New Roman" w:hAnsi="Times New Roman"/>
          <w:u w:color="000000"/>
          <w:rtl w:val="0"/>
          <w:lang w:val="en-US"/>
          <w14:textOutline w14:w="12700" w14:cap="flat">
            <w14:noFill/>
            <w14:miter w14:lim="400000"/>
          </w14:textOutline>
        </w:rPr>
        <w:t>Align our projects with our mission and vision - this goes with the work Brian is doing on policies and overall vision.</w:t>
      </w:r>
    </w:p>
    <w:p>
      <w:pPr>
        <w:pStyle w:val="Default"/>
        <w:numPr>
          <w:ilvl w:val="7"/>
          <w:numId w:val="4"/>
        </w:numPr>
        <w:bidi w:val="0"/>
        <w:spacing w:before="0" w:line="240" w:lineRule="auto"/>
        <w:ind w:right="0"/>
        <w:jc w:val="left"/>
        <w:rPr>
          <w:rFonts w:ascii="Times New Roman" w:hAnsi="Times New Roman"/>
          <w:rtl w:val="0"/>
          <w:lang w:val="en-US"/>
        </w:rPr>
      </w:pPr>
      <w:r>
        <w:rPr>
          <w:rStyle w:val="None"/>
          <w:rFonts w:ascii="Times New Roman" w:hAnsi="Times New Roman"/>
          <w:u w:color="000000"/>
          <w:rtl w:val="0"/>
          <w:lang w:val="en-US"/>
          <w14:textOutline w14:w="12700" w14:cap="flat">
            <w14:noFill/>
            <w14:miter w14:lim="400000"/>
          </w14:textOutline>
        </w:rPr>
        <w:t xml:space="preserve">Create a checklist for for project selection. </w:t>
      </w:r>
    </w:p>
    <w:p>
      <w:pPr>
        <w:pStyle w:val="Default"/>
        <w:numPr>
          <w:ilvl w:val="7"/>
          <w:numId w:val="4"/>
        </w:numPr>
        <w:bidi w:val="0"/>
        <w:spacing w:before="0" w:line="240" w:lineRule="auto"/>
        <w:ind w:right="0"/>
        <w:jc w:val="left"/>
        <w:rPr>
          <w:rFonts w:ascii="Times New Roman" w:hAnsi="Times New Roman"/>
          <w:rtl w:val="0"/>
          <w:lang w:val="en-US"/>
        </w:rPr>
      </w:pPr>
      <w:r>
        <w:rPr>
          <w:rStyle w:val="None"/>
          <w:rFonts w:ascii="Times New Roman" w:hAnsi="Times New Roman"/>
          <w:u w:color="000000"/>
          <w:rtl w:val="0"/>
          <w:lang w:val="en-US"/>
          <w14:textOutline w14:w="12700" w14:cap="flat">
            <w14:noFill/>
            <w14:miter w14:lim="400000"/>
          </w14:textOutline>
        </w:rPr>
        <w:t>Hire a part-time or full-time employee to take over administration.</w:t>
      </w:r>
    </w:p>
    <w:p>
      <w:pPr>
        <w:pStyle w:val="Default"/>
        <w:numPr>
          <w:ilvl w:val="7"/>
          <w:numId w:val="4"/>
        </w:numPr>
        <w:bidi w:val="0"/>
        <w:spacing w:before="0" w:line="240" w:lineRule="auto"/>
        <w:ind w:right="0"/>
        <w:jc w:val="left"/>
        <w:rPr>
          <w:rFonts w:ascii="Times New Roman" w:hAnsi="Times New Roman"/>
          <w:rtl w:val="0"/>
          <w:lang w:val="en-US"/>
        </w:rPr>
      </w:pPr>
      <w:r>
        <w:rPr>
          <w:rStyle w:val="None"/>
          <w:rFonts w:ascii="Times New Roman" w:hAnsi="Times New Roman"/>
          <w:u w:color="000000"/>
          <w:rtl w:val="0"/>
          <w:lang w:val="en-US"/>
          <w14:textOutline w14:w="12700" w14:cap="flat">
            <w14:noFill/>
            <w14:miter w14:lim="400000"/>
          </w14:textOutline>
        </w:rPr>
        <w:t>Create a volunteer data base - get away from spreadsheets.</w:t>
      </w:r>
    </w:p>
    <w:p>
      <w:pPr>
        <w:pStyle w:val="Default"/>
        <w:numPr>
          <w:ilvl w:val="7"/>
          <w:numId w:val="4"/>
        </w:numPr>
        <w:bidi w:val="0"/>
        <w:spacing w:before="0" w:line="240" w:lineRule="auto"/>
        <w:ind w:right="0"/>
        <w:jc w:val="left"/>
        <w:rPr>
          <w:rFonts w:ascii="Times New Roman" w:hAnsi="Times New Roman"/>
          <w:rtl w:val="0"/>
          <w:lang w:val="en-US"/>
        </w:rPr>
      </w:pPr>
      <w:r>
        <w:rPr>
          <w:rStyle w:val="None"/>
          <w:rFonts w:ascii="Times New Roman" w:hAnsi="Times New Roman"/>
          <w:u w:color="000000"/>
          <w:rtl w:val="0"/>
          <w:lang w:val="en-US"/>
          <w14:textOutline w14:w="12700" w14:cap="flat">
            <w14:noFill/>
            <w14:miter w14:lim="400000"/>
          </w14:textOutline>
        </w:rPr>
        <w:t>Ensure consistent messaging.</w:t>
      </w:r>
    </w:p>
    <w:p>
      <w:pPr>
        <w:pStyle w:val="Default"/>
        <w:numPr>
          <w:ilvl w:val="7"/>
          <w:numId w:val="4"/>
        </w:numPr>
        <w:bidi w:val="0"/>
        <w:spacing w:before="0" w:line="240" w:lineRule="auto"/>
        <w:ind w:right="0"/>
        <w:jc w:val="left"/>
        <w:rPr>
          <w:rFonts w:ascii="Times New Roman" w:hAnsi="Times New Roman"/>
          <w:rtl w:val="0"/>
          <w:lang w:val="en-US"/>
        </w:rPr>
      </w:pPr>
      <w:r>
        <w:rPr>
          <w:rStyle w:val="None"/>
          <w:rFonts w:ascii="Times New Roman" w:hAnsi="Times New Roman"/>
          <w:u w:color="000000"/>
          <w:rtl w:val="0"/>
          <w:lang w:val="en-US"/>
          <w14:textOutline w14:w="12700" w14:cap="flat">
            <w14:noFill/>
            <w14:miter w14:lim="400000"/>
          </w14:textOutline>
        </w:rPr>
        <w:t xml:space="preserve"> Updates to the website.</w:t>
      </w:r>
    </w:p>
    <w:p>
      <w:pPr>
        <w:pStyle w:val="Default"/>
        <w:spacing w:before="0" w:line="240" w:lineRule="auto"/>
        <w:ind w:left="720" w:firstLine="0"/>
        <w:rPr>
          <w:rStyle w:val="None"/>
          <w:rFonts w:ascii="Times New Roman" w:cs="Times New Roman" w:hAnsi="Times New Roman" w:eastAsia="Times New Roman"/>
          <w:u w:color="000000"/>
          <w14:textOutline w14:w="12700" w14:cap="flat">
            <w14:noFill/>
            <w14:miter w14:lim="400000"/>
          </w14:textOutline>
        </w:rPr>
      </w:pPr>
    </w:p>
    <w:p>
      <w:pPr>
        <w:pStyle w:val="Default"/>
        <w:spacing w:before="0" w:line="240" w:lineRule="auto"/>
        <w:ind w:left="144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MWC will be discussing which recommendations to implement first at future meetings. For volunteer jobs, an online job repository for charitable organizations called Charity Village was mentioned.  Perhaps MWC should post some volunteer jobs on that site?</w:t>
      </w:r>
    </w:p>
    <w:p>
      <w:pPr>
        <w:pStyle w:val="Default"/>
        <w:spacing w:before="0" w:line="240" w:lineRule="auto"/>
        <w:ind w:left="4320" w:firstLine="0"/>
        <w:rPr>
          <w:rStyle w:val="None"/>
          <w:rFonts w:ascii="Times New Roman" w:cs="Times New Roman" w:hAnsi="Times New Roman" w:eastAsia="Times New Roman"/>
          <w:outline w:val="0"/>
          <w:color w:val="1db100"/>
          <w:u w:color="000000"/>
          <w14:textOutline w14:w="12700" w14:cap="flat">
            <w14:noFill/>
            <w14:miter w14:lim="400000"/>
          </w14:textOutline>
          <w14:textFill>
            <w14:solidFill>
              <w14:srgbClr w14:val="1DB100"/>
            </w14:solidFill>
          </w14:textFill>
        </w:rPr>
      </w:pPr>
    </w:p>
    <w:p>
      <w:pPr>
        <w:pStyle w:val="Default"/>
        <w:spacing w:before="0" w:line="240" w:lineRule="auto"/>
        <w:ind w:left="72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Meeting minutes update on web - Amanda</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Amanda has posted all of our meeting minutes on our website. </w:t>
      </w:r>
    </w:p>
    <w:p>
      <w:pPr>
        <w:pStyle w:val="Default"/>
        <w:spacing w:before="0" w:line="240" w:lineRule="auto"/>
        <w:ind w:left="72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Newsletter &amp; AGM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Amanda is now working on our newsletter. She will send it to Barb for editing when it</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 xml:space="preserve">s ready. She will also send out a reminder about the AGM now.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Style w:val="None"/>
          <w:rFonts w:ascii="Times New Roman" w:cs="Times New Roman" w:hAnsi="Times New Roman" w:eastAsia="Times New Roman"/>
          <w:outline w:val="0"/>
          <w:color w:val="1db100"/>
          <w:u w:color="000000"/>
          <w14:textOutline w14:w="12700" w14:cap="flat">
            <w14:noFill/>
            <w14:miter w14:lim="400000"/>
          </w14:textOutline>
          <w14:textFill>
            <w14:solidFill>
              <w14:srgbClr w14:val="1DB100"/>
            </w14:solidFill>
          </w14:textFill>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b w:val="1"/>
          <w:bCs w:val="1"/>
          <w:u w:val="single" w:color="000000"/>
          <w:rtl w:val="0"/>
          <w:lang w:val="en-US"/>
          <w14:textOutline w14:w="12700" w14:cap="flat">
            <w14:noFill/>
            <w14:miter w14:lim="400000"/>
          </w14:textOutline>
        </w:rPr>
        <w:t>Fundraising Committee Update - Karen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Debbie found the following list of what we can use Bingo funds for: </w:t>
      </w:r>
    </w:p>
    <w:p>
      <w:pPr>
        <w:pStyle w:val="Default"/>
        <w:suppressAutoHyphens w:val="1"/>
        <w:spacing w:before="0" w:line="240" w:lineRule="auto"/>
        <w:ind w:left="2160" w:firstLine="0"/>
        <w:rPr>
          <w:rStyle w:val="None"/>
          <w:rFonts w:ascii="Times New Roman" w:cs="Times New Roman" w:hAnsi="Times New Roman" w:eastAsia="Times New Roman"/>
        </w:rPr>
      </w:pPr>
    </w:p>
    <w:p>
      <w:pPr>
        <w:pStyle w:val="Default"/>
        <w:suppressAutoHyphens w:val="1"/>
        <w:spacing w:before="0" w:line="240" w:lineRule="auto"/>
        <w:ind w:left="2160" w:firstLine="0"/>
        <w:rPr>
          <w:rStyle w:val="None"/>
          <w:rFonts w:ascii="Times New Roman" w:cs="Times New Roman" w:hAnsi="Times New Roman" w:eastAsia="Times New Roman"/>
        </w:rPr>
      </w:pPr>
      <w:r>
        <w:rPr>
          <w:rStyle w:val="None"/>
          <w:rFonts w:ascii="Times New Roman" w:hAnsi="Times New Roman"/>
          <w:rtl w:val="0"/>
          <w:lang w:val="en-US"/>
        </w:rPr>
        <w:t xml:space="preserve">The SBCNA (Sponsoring Bingo Charitable and Non-Profit Associations) does not typically publish a single </w:t>
      </w:r>
      <w:r>
        <w:rPr>
          <w:rStyle w:val="None"/>
          <w:rFonts w:ascii="Times New Roman" w:hAnsi="Times New Roman" w:hint="default"/>
          <w:rtl w:val="0"/>
          <w:lang w:val="en-US"/>
        </w:rPr>
        <w:t>“</w:t>
      </w:r>
      <w:r>
        <w:rPr>
          <w:rStyle w:val="None"/>
          <w:rFonts w:ascii="Times New Roman" w:hAnsi="Times New Roman"/>
          <w:rtl w:val="0"/>
          <w:lang w:val="en-US"/>
        </w:rPr>
        <w:t>master list</w:t>
      </w:r>
      <w:r>
        <w:rPr>
          <w:rStyle w:val="None"/>
          <w:rFonts w:ascii="Times New Roman" w:hAnsi="Times New Roman" w:hint="default"/>
          <w:rtl w:val="0"/>
          <w:lang w:val="en-US"/>
        </w:rPr>
        <w:t xml:space="preserve">” </w:t>
      </w:r>
      <w:r>
        <w:rPr>
          <w:rStyle w:val="None"/>
          <w:rFonts w:ascii="Times New Roman" w:hAnsi="Times New Roman"/>
          <w:rtl w:val="0"/>
          <w:lang w:val="en-US"/>
        </w:rPr>
        <w:t>of eligible items, but uses the Ontario Lottery and Gaming Corporation (OLG) guidelines for eligible use of charitable gaming funds.</w:t>
      </w:r>
    </w:p>
    <w:p>
      <w:pPr>
        <w:pStyle w:val="Default"/>
        <w:suppressAutoHyphens w:val="1"/>
        <w:spacing w:before="0" w:line="240" w:lineRule="auto"/>
        <w:ind w:left="2160" w:firstLine="0"/>
        <w:rPr>
          <w:rStyle w:val="None"/>
          <w:rFonts w:ascii="Times New Roman" w:cs="Times New Roman" w:hAnsi="Times New Roman" w:eastAsia="Times New Roman"/>
        </w:rPr>
      </w:pPr>
    </w:p>
    <w:p>
      <w:pPr>
        <w:pStyle w:val="Default"/>
        <w:suppressAutoHyphens w:val="1"/>
        <w:spacing w:before="0" w:line="240" w:lineRule="auto"/>
        <w:ind w:left="2160" w:firstLine="0"/>
        <w:rPr>
          <w:rStyle w:val="None"/>
          <w:rFonts w:ascii="Times New Roman" w:cs="Times New Roman" w:hAnsi="Times New Roman" w:eastAsia="Times New Roman"/>
        </w:rPr>
      </w:pPr>
      <w:r>
        <w:rPr>
          <w:rStyle w:val="None"/>
          <w:rFonts w:ascii="Times New Roman" w:hAnsi="Times New Roman"/>
          <w:rtl w:val="0"/>
          <w:lang w:val="en-US"/>
        </w:rPr>
        <w:t>In general, bingo-raised funds must be used for:</w:t>
      </w:r>
    </w:p>
    <w:p>
      <w:pPr>
        <w:pStyle w:val="Default"/>
        <w:suppressAutoHyphens w:val="1"/>
        <w:spacing w:before="0" w:line="240" w:lineRule="auto"/>
        <w:ind w:left="2160" w:firstLine="0"/>
        <w:rPr>
          <w:rStyle w:val="None"/>
          <w:rFonts w:ascii="Times New Roman" w:cs="Times New Roman" w:hAnsi="Times New Roman" w:eastAsia="Times New Roman"/>
        </w:rPr>
      </w:pPr>
      <w:r>
        <w:rPr>
          <w:rStyle w:val="None"/>
          <w:rFonts w:ascii="Arial Unicode MS" w:cs="Arial Unicode MS" w:hAnsi="Arial Unicode MS" w:eastAsia="Arial Unicode MS" w:hint="default"/>
          <w:b w:val="0"/>
          <w:bCs w:val="0"/>
          <w:i w:val="0"/>
          <w:iCs w:val="0"/>
          <w:rtl w:val="0"/>
          <w:lang w:val="en-US"/>
        </w:rPr>
        <w:t>✅</w:t>
      </w:r>
      <w:r>
        <w:rPr>
          <w:rStyle w:val="None"/>
          <w:rFonts w:ascii="Times New Roman" w:hAnsi="Times New Roman"/>
          <w:rtl w:val="0"/>
          <w:lang w:val="en-US"/>
        </w:rPr>
        <w:t xml:space="preserve"> Charitable program delivery</w:t>
      </w:r>
    </w:p>
    <w:p>
      <w:pPr>
        <w:pStyle w:val="Default"/>
        <w:suppressAutoHyphens w:val="1"/>
        <w:spacing w:before="0" w:line="240" w:lineRule="auto"/>
        <w:ind w:left="2160" w:firstLine="0"/>
        <w:rPr>
          <w:rStyle w:val="None"/>
          <w:rFonts w:ascii="Times New Roman" w:cs="Times New Roman" w:hAnsi="Times New Roman" w:eastAsia="Times New Roman"/>
        </w:rPr>
      </w:pPr>
      <w:r>
        <w:rPr>
          <w:rStyle w:val="None"/>
          <w:rFonts w:ascii="Arial Unicode MS" w:cs="Arial Unicode MS" w:hAnsi="Arial Unicode MS" w:eastAsia="Arial Unicode MS" w:hint="default"/>
          <w:b w:val="0"/>
          <w:bCs w:val="0"/>
          <w:i w:val="0"/>
          <w:iCs w:val="0"/>
          <w:rtl w:val="0"/>
          <w:lang w:val="en-US"/>
        </w:rPr>
        <w:t>✅</w:t>
      </w:r>
      <w:r>
        <w:rPr>
          <w:rStyle w:val="None"/>
          <w:rFonts w:ascii="Times New Roman" w:hAnsi="Times New Roman"/>
          <w:rtl w:val="0"/>
          <w:lang w:val="en-US"/>
        </w:rPr>
        <w:t xml:space="preserve"> Direct costs related to your charitable purposes</w:t>
      </w:r>
    </w:p>
    <w:p>
      <w:pPr>
        <w:pStyle w:val="Default"/>
        <w:suppressAutoHyphens w:val="1"/>
        <w:spacing w:before="0" w:line="240" w:lineRule="auto"/>
        <w:ind w:left="2160" w:firstLine="0"/>
        <w:rPr>
          <w:rStyle w:val="None"/>
          <w:rFonts w:ascii="Times New Roman" w:cs="Times New Roman" w:hAnsi="Times New Roman" w:eastAsia="Times New Roman"/>
        </w:rPr>
      </w:pPr>
      <w:r>
        <w:rPr>
          <w:rStyle w:val="None"/>
          <w:rFonts w:ascii="Arial Unicode MS" w:cs="Arial Unicode MS" w:hAnsi="Arial Unicode MS" w:eastAsia="Arial Unicode MS" w:hint="default"/>
          <w:b w:val="0"/>
          <w:bCs w:val="0"/>
          <w:i w:val="0"/>
          <w:iCs w:val="0"/>
          <w:rtl w:val="0"/>
          <w:lang w:val="en-US"/>
        </w:rPr>
        <w:t>✅</w:t>
      </w:r>
      <w:r>
        <w:rPr>
          <w:rStyle w:val="None"/>
          <w:rFonts w:ascii="Times New Roman" w:hAnsi="Times New Roman"/>
          <w:rtl w:val="0"/>
          <w:lang w:val="en-US"/>
        </w:rPr>
        <w:t xml:space="preserve"> Equipment or services directly tied to delivering your charitable mandate</w:t>
      </w:r>
    </w:p>
    <w:p>
      <w:pPr>
        <w:pStyle w:val="Default"/>
        <w:suppressAutoHyphens w:val="1"/>
        <w:spacing w:before="0" w:line="240" w:lineRule="auto"/>
        <w:ind w:left="2160" w:firstLine="0"/>
        <w:rPr>
          <w:rStyle w:val="None"/>
          <w:rFonts w:ascii="Times New Roman" w:cs="Times New Roman" w:hAnsi="Times New Roman" w:eastAsia="Times New Roman"/>
        </w:rPr>
      </w:pPr>
      <w:r>
        <w:rPr>
          <w:rStyle w:val="None"/>
          <w:rFonts w:ascii="Arial Unicode MS" w:cs="Arial Unicode MS" w:hAnsi="Arial Unicode MS" w:eastAsia="Arial Unicode MS" w:hint="default"/>
          <w:b w:val="0"/>
          <w:bCs w:val="0"/>
          <w:i w:val="0"/>
          <w:iCs w:val="0"/>
          <w:rtl w:val="0"/>
          <w:lang w:val="en-US"/>
        </w:rPr>
        <w:t>✅</w:t>
      </w:r>
      <w:r>
        <w:rPr>
          <w:rStyle w:val="None"/>
          <w:rFonts w:ascii="Times New Roman" w:hAnsi="Times New Roman"/>
          <w:rtl w:val="0"/>
          <w:lang w:val="en-US"/>
        </w:rPr>
        <w:t xml:space="preserve"> Facility expenses tied to program delivery (not general administration)</w:t>
      </w:r>
    </w:p>
    <w:p>
      <w:pPr>
        <w:pStyle w:val="Default"/>
        <w:suppressAutoHyphens w:val="1"/>
        <w:spacing w:before="0" w:line="240" w:lineRule="auto"/>
        <w:ind w:left="2160" w:firstLine="0"/>
        <w:rPr>
          <w:rStyle w:val="None"/>
          <w:rFonts w:ascii="Times New Roman" w:cs="Times New Roman" w:hAnsi="Times New Roman" w:eastAsia="Times New Roman"/>
        </w:rPr>
      </w:pPr>
      <w:r>
        <w:rPr>
          <w:rStyle w:val="None"/>
          <w:rFonts w:ascii="Arial Unicode MS" w:cs="Arial Unicode MS" w:hAnsi="Arial Unicode MS" w:eastAsia="Arial Unicode MS" w:hint="default"/>
          <w:b w:val="0"/>
          <w:bCs w:val="0"/>
          <w:i w:val="0"/>
          <w:iCs w:val="0"/>
          <w:rtl w:val="0"/>
          <w:lang w:val="en-US"/>
        </w:rPr>
        <w:t>✅</w:t>
      </w:r>
      <w:r>
        <w:rPr>
          <w:rStyle w:val="None"/>
          <w:rFonts w:ascii="Times New Roman" w:hAnsi="Times New Roman"/>
          <w:rtl w:val="0"/>
          <w:lang w:val="en-US"/>
        </w:rPr>
        <w:t xml:space="preserve"> Volunteer expenses tied to your charitable programming</w:t>
      </w:r>
    </w:p>
    <w:p>
      <w:pPr>
        <w:pStyle w:val="Default"/>
        <w:suppressAutoHyphens w:val="1"/>
        <w:spacing w:before="0" w:line="240" w:lineRule="auto"/>
        <w:ind w:left="2160" w:firstLine="0"/>
        <w:rPr>
          <w:rStyle w:val="None"/>
          <w:rFonts w:ascii="Times New Roman" w:cs="Times New Roman" w:hAnsi="Times New Roman" w:eastAsia="Times New Roman"/>
        </w:rPr>
      </w:pPr>
    </w:p>
    <w:p>
      <w:pPr>
        <w:pStyle w:val="Default"/>
        <w:suppressAutoHyphens w:val="1"/>
        <w:spacing w:before="0" w:line="240" w:lineRule="auto"/>
        <w:ind w:left="2160" w:firstLine="0"/>
        <w:rPr>
          <w:rStyle w:val="None"/>
          <w:rFonts w:ascii="Times New Roman" w:cs="Times New Roman" w:hAnsi="Times New Roman" w:eastAsia="Times New Roman"/>
        </w:rPr>
      </w:pPr>
      <w:r>
        <w:rPr>
          <w:rStyle w:val="None"/>
          <w:rFonts w:ascii="Times New Roman" w:hAnsi="Times New Roman"/>
          <w:rtl w:val="0"/>
          <w:lang w:val="en-US"/>
        </w:rPr>
        <w:t>They cannot be used for:</w:t>
      </w:r>
    </w:p>
    <w:p>
      <w:pPr>
        <w:pStyle w:val="Default"/>
        <w:suppressAutoHyphens w:val="1"/>
        <w:spacing w:before="0" w:line="240" w:lineRule="auto"/>
        <w:ind w:left="2160" w:firstLine="0"/>
        <w:rPr>
          <w:rStyle w:val="None"/>
          <w:rFonts w:ascii="Times New Roman" w:cs="Times New Roman" w:hAnsi="Times New Roman" w:eastAsia="Times New Roman"/>
        </w:rPr>
      </w:pPr>
      <w:r>
        <w:rPr>
          <w:rStyle w:val="None"/>
          <w:rFonts w:ascii="Arial Unicode MS" w:cs="Arial Unicode MS" w:hAnsi="Arial Unicode MS" w:eastAsia="Arial Unicode MS" w:hint="default"/>
          <w:b w:val="0"/>
          <w:bCs w:val="0"/>
          <w:i w:val="0"/>
          <w:iCs w:val="0"/>
          <w:rtl w:val="0"/>
          <w:lang w:val="en-US"/>
        </w:rPr>
        <w:t>❌</w:t>
      </w:r>
      <w:r>
        <w:rPr>
          <w:rStyle w:val="None"/>
          <w:rFonts w:ascii="Times New Roman" w:hAnsi="Times New Roman"/>
          <w:rtl w:val="0"/>
          <w:lang w:val="en-US"/>
        </w:rPr>
        <w:t xml:space="preserve"> General administration unrelated to programs</w:t>
      </w:r>
    </w:p>
    <w:p>
      <w:pPr>
        <w:pStyle w:val="Default"/>
        <w:suppressAutoHyphens w:val="1"/>
        <w:spacing w:before="0" w:line="240" w:lineRule="auto"/>
        <w:ind w:left="2160" w:firstLine="0"/>
        <w:rPr>
          <w:rStyle w:val="None"/>
          <w:rFonts w:ascii="Times New Roman" w:cs="Times New Roman" w:hAnsi="Times New Roman" w:eastAsia="Times New Roman"/>
        </w:rPr>
      </w:pPr>
      <w:r>
        <w:rPr>
          <w:rStyle w:val="None"/>
          <w:rFonts w:ascii="Arial Unicode MS" w:cs="Arial Unicode MS" w:hAnsi="Arial Unicode MS" w:eastAsia="Arial Unicode MS" w:hint="default"/>
          <w:b w:val="0"/>
          <w:bCs w:val="0"/>
          <w:i w:val="0"/>
          <w:iCs w:val="0"/>
          <w:rtl w:val="0"/>
          <w:lang w:val="en-US"/>
        </w:rPr>
        <w:t>❌</w:t>
      </w:r>
      <w:r>
        <w:rPr>
          <w:rStyle w:val="None"/>
          <w:rFonts w:ascii="Times New Roman" w:hAnsi="Times New Roman"/>
          <w:rtl w:val="0"/>
          <w:lang w:val="en-US"/>
        </w:rPr>
        <w:t xml:space="preserve"> Costs to generate more funds (e.g., general fundraising costs)</w:t>
      </w:r>
    </w:p>
    <w:p>
      <w:pPr>
        <w:pStyle w:val="Default"/>
        <w:suppressAutoHyphens w:val="1"/>
        <w:spacing w:before="0" w:line="240" w:lineRule="auto"/>
        <w:ind w:left="2160" w:firstLine="0"/>
        <w:rPr>
          <w:rStyle w:val="None"/>
          <w:rFonts w:ascii="Times New Roman" w:cs="Times New Roman" w:hAnsi="Times New Roman" w:eastAsia="Times New Roman"/>
        </w:rPr>
      </w:pPr>
      <w:r>
        <w:rPr>
          <w:rStyle w:val="None"/>
          <w:rFonts w:ascii="Arial Unicode MS" w:cs="Arial Unicode MS" w:hAnsi="Arial Unicode MS" w:eastAsia="Arial Unicode MS" w:hint="default"/>
          <w:b w:val="0"/>
          <w:bCs w:val="0"/>
          <w:i w:val="0"/>
          <w:iCs w:val="0"/>
          <w:rtl w:val="0"/>
          <w:lang w:val="en-US"/>
        </w:rPr>
        <w:t>❌</w:t>
      </w:r>
      <w:r>
        <w:rPr>
          <w:rStyle w:val="None"/>
          <w:rFonts w:ascii="Times New Roman" w:hAnsi="Times New Roman"/>
          <w:rtl w:val="0"/>
          <w:lang w:val="en-US"/>
        </w:rPr>
        <w:t xml:space="preserve"> Salaries not tied to direct charitable program delivery</w:t>
      </w:r>
    </w:p>
    <w:p>
      <w:pPr>
        <w:pStyle w:val="Default"/>
        <w:suppressAutoHyphens w:val="1"/>
        <w:spacing w:before="0" w:line="240" w:lineRule="auto"/>
        <w:ind w:left="2160" w:firstLine="0"/>
        <w:rPr>
          <w:rStyle w:val="None"/>
          <w:rFonts w:ascii="Times New Roman" w:cs="Times New Roman" w:hAnsi="Times New Roman" w:eastAsia="Times New Roman"/>
        </w:rPr>
      </w:pPr>
      <w:r>
        <w:rPr>
          <w:rStyle w:val="None"/>
          <w:rFonts w:ascii="Arial Unicode MS" w:cs="Arial Unicode MS" w:hAnsi="Arial Unicode MS" w:eastAsia="Arial Unicode MS" w:hint="default"/>
          <w:b w:val="0"/>
          <w:bCs w:val="0"/>
          <w:i w:val="0"/>
          <w:iCs w:val="0"/>
          <w:rtl w:val="0"/>
          <w:lang w:val="en-US"/>
        </w:rPr>
        <w:t>❌</w:t>
      </w:r>
      <w:r>
        <w:rPr>
          <w:rStyle w:val="None"/>
          <w:rFonts w:ascii="Times New Roman" w:hAnsi="Times New Roman"/>
          <w:rtl w:val="0"/>
          <w:lang w:val="en-US"/>
        </w:rPr>
        <w:t xml:space="preserve"> Alcohol, personal gifts, or other non-charitable use</w:t>
      </w:r>
    </w:p>
    <w:p>
      <w:pPr>
        <w:pStyle w:val="Default"/>
        <w:suppressAutoHyphens w:val="1"/>
        <w:spacing w:before="0" w:line="240" w:lineRule="auto"/>
        <w:ind w:left="2160" w:firstLine="0"/>
        <w:rPr>
          <w:rStyle w:val="None"/>
          <w:rFonts w:ascii="Times New Roman" w:cs="Times New Roman" w:hAnsi="Times New Roman" w:eastAsia="Times New Roman"/>
        </w:rPr>
      </w:pPr>
    </w:p>
    <w:p>
      <w:pPr>
        <w:pStyle w:val="Default"/>
        <w:suppressAutoHyphens w:val="1"/>
        <w:spacing w:before="0" w:line="240" w:lineRule="auto"/>
        <w:ind w:left="2160" w:firstLine="0"/>
        <w:rPr>
          <w:rStyle w:val="None"/>
          <w:rFonts w:ascii="Times New Roman" w:cs="Times New Roman" w:hAnsi="Times New Roman" w:eastAsia="Times New Roman"/>
        </w:rPr>
      </w:pPr>
      <w:r>
        <w:rPr>
          <w:rStyle w:val="None"/>
          <w:rFonts w:ascii="Times New Roman" w:hAnsi="Times New Roman"/>
          <w:rtl w:val="0"/>
          <w:lang w:val="en-US"/>
        </w:rPr>
        <w:t>Examples relevant to MWC:</w:t>
      </w:r>
    </w:p>
    <w:p>
      <w:pPr>
        <w:pStyle w:val="Default"/>
        <w:suppressAutoHyphens w:val="1"/>
        <w:spacing w:before="0" w:line="240" w:lineRule="auto"/>
        <w:ind w:left="2160" w:firstLine="0"/>
        <w:rPr>
          <w:rStyle w:val="None"/>
          <w:rFonts w:ascii="Times New Roman" w:cs="Times New Roman" w:hAnsi="Times New Roman" w:eastAsia="Times New Roman"/>
        </w:rPr>
      </w:pPr>
    </w:p>
    <w:p>
      <w:pPr>
        <w:pStyle w:val="Default"/>
        <w:suppressAutoHyphens w:val="1"/>
        <w:spacing w:before="0" w:line="240" w:lineRule="auto"/>
        <w:ind w:left="2160" w:firstLine="0"/>
        <w:rPr>
          <w:rStyle w:val="None"/>
          <w:rFonts w:ascii="Times New Roman" w:cs="Times New Roman" w:hAnsi="Times New Roman" w:eastAsia="Times New Roman"/>
        </w:rPr>
      </w:pPr>
      <w:r>
        <w:rPr>
          <w:rStyle w:val="None"/>
          <w:rFonts w:ascii="Times New Roman" w:hAnsi="Times New Roman"/>
          <w:rtl w:val="0"/>
          <w:lang w:val="en-US"/>
        </w:rPr>
        <w:t>Likely eligible:</w:t>
      </w:r>
    </w:p>
    <w:p>
      <w:pPr>
        <w:pStyle w:val="Default"/>
        <w:suppressAutoHyphens w:val="1"/>
        <w:spacing w:before="0" w:line="240" w:lineRule="auto"/>
        <w:ind w:left="2160" w:firstLine="0"/>
        <w:rPr>
          <w:rStyle w:val="None"/>
          <w:rFonts w:ascii="Times New Roman" w:cs="Times New Roman" w:hAnsi="Times New Roman" w:eastAsia="Times New Roman"/>
        </w:rPr>
      </w:pPr>
      <w:r>
        <w:rPr>
          <w:rStyle w:val="None"/>
          <w:rFonts w:ascii="Times New Roman" w:hAnsi="Times New Roman" w:hint="default"/>
          <w:rtl w:val="0"/>
          <w:lang w:val="en-US"/>
        </w:rPr>
        <w:t xml:space="preserve">• </w:t>
      </w:r>
      <w:r>
        <w:rPr>
          <w:rStyle w:val="None"/>
          <w:rFonts w:ascii="Times New Roman" w:hAnsi="Times New Roman"/>
          <w:rtl w:val="0"/>
          <w:lang w:val="en-US"/>
        </w:rPr>
        <w:t>Water testing kits, sample analysis fees (if part of your core mandate)</w:t>
      </w:r>
    </w:p>
    <w:p>
      <w:pPr>
        <w:pStyle w:val="Default"/>
        <w:suppressAutoHyphens w:val="1"/>
        <w:spacing w:before="0" w:line="240" w:lineRule="auto"/>
        <w:ind w:left="2160" w:firstLine="0"/>
        <w:rPr>
          <w:rStyle w:val="None"/>
          <w:rFonts w:ascii="Times New Roman" w:cs="Times New Roman" w:hAnsi="Times New Roman" w:eastAsia="Times New Roman"/>
        </w:rPr>
      </w:pPr>
      <w:r>
        <w:rPr>
          <w:rStyle w:val="None"/>
          <w:rFonts w:ascii="Times New Roman" w:hAnsi="Times New Roman" w:hint="default"/>
          <w:rtl w:val="0"/>
          <w:lang w:val="en-US"/>
        </w:rPr>
        <w:t xml:space="preserve">• </w:t>
      </w:r>
      <w:r>
        <w:rPr>
          <w:rStyle w:val="None"/>
          <w:rFonts w:ascii="Times New Roman" w:hAnsi="Times New Roman"/>
          <w:rtl w:val="0"/>
          <w:lang w:val="en-US"/>
        </w:rPr>
        <w:t>Educational materials for your watershed protection programs</w:t>
      </w:r>
    </w:p>
    <w:p>
      <w:pPr>
        <w:pStyle w:val="Default"/>
        <w:suppressAutoHyphens w:val="1"/>
        <w:spacing w:before="0" w:line="240" w:lineRule="auto"/>
        <w:ind w:left="2160" w:firstLine="0"/>
        <w:rPr>
          <w:rStyle w:val="None"/>
          <w:rFonts w:ascii="Times New Roman" w:cs="Times New Roman" w:hAnsi="Times New Roman" w:eastAsia="Times New Roman"/>
        </w:rPr>
      </w:pPr>
      <w:r>
        <w:rPr>
          <w:rStyle w:val="None"/>
          <w:rFonts w:ascii="Times New Roman" w:hAnsi="Times New Roman" w:hint="default"/>
          <w:rtl w:val="0"/>
          <w:lang w:val="en-US"/>
        </w:rPr>
        <w:t xml:space="preserve">• </w:t>
      </w:r>
      <w:r>
        <w:rPr>
          <w:rStyle w:val="None"/>
          <w:rFonts w:ascii="Times New Roman" w:hAnsi="Times New Roman"/>
          <w:rtl w:val="0"/>
          <w:lang w:val="en-US"/>
        </w:rPr>
        <w:t>Insurance tied to water sampling activities</w:t>
      </w:r>
    </w:p>
    <w:p>
      <w:pPr>
        <w:pStyle w:val="Default"/>
        <w:suppressAutoHyphens w:val="1"/>
        <w:spacing w:before="0" w:line="240" w:lineRule="auto"/>
        <w:ind w:left="2160" w:firstLine="0"/>
        <w:rPr>
          <w:rStyle w:val="None"/>
          <w:rFonts w:ascii="Times New Roman" w:cs="Times New Roman" w:hAnsi="Times New Roman" w:eastAsia="Times New Roman"/>
        </w:rPr>
      </w:pPr>
      <w:r>
        <w:rPr>
          <w:rStyle w:val="None"/>
          <w:rFonts w:ascii="Times New Roman" w:hAnsi="Times New Roman" w:hint="default"/>
          <w:rtl w:val="0"/>
          <w:lang w:val="en-US"/>
        </w:rPr>
        <w:t xml:space="preserve">• </w:t>
      </w:r>
      <w:r>
        <w:rPr>
          <w:rStyle w:val="None"/>
          <w:rFonts w:ascii="Times New Roman" w:hAnsi="Times New Roman"/>
          <w:rtl w:val="0"/>
          <w:lang w:val="en-US"/>
        </w:rPr>
        <w:t>Equipment for stewardship projects (native plantings, erosion control, etc.)</w:t>
      </w:r>
    </w:p>
    <w:p>
      <w:pPr>
        <w:pStyle w:val="Default"/>
        <w:suppressAutoHyphens w:val="1"/>
        <w:spacing w:before="0" w:line="240" w:lineRule="auto"/>
        <w:ind w:left="2160" w:firstLine="0"/>
        <w:rPr>
          <w:rStyle w:val="None"/>
          <w:rFonts w:ascii="Times New Roman" w:cs="Times New Roman" w:hAnsi="Times New Roman" w:eastAsia="Times New Roman"/>
        </w:rPr>
      </w:pPr>
      <w:r>
        <w:rPr>
          <w:rStyle w:val="None"/>
          <w:rFonts w:ascii="Times New Roman" w:hAnsi="Times New Roman" w:hint="default"/>
          <w:rtl w:val="0"/>
          <w:lang w:val="en-US"/>
        </w:rPr>
        <w:t xml:space="preserve">• </w:t>
      </w:r>
      <w:r>
        <w:rPr>
          <w:rStyle w:val="None"/>
          <w:rFonts w:ascii="Times New Roman" w:hAnsi="Times New Roman"/>
          <w:rtl w:val="0"/>
          <w:lang w:val="en-US"/>
        </w:rPr>
        <w:t>Costs to run environmental education workshops</w:t>
      </w:r>
    </w:p>
    <w:p>
      <w:pPr>
        <w:pStyle w:val="Default"/>
        <w:suppressAutoHyphens w:val="1"/>
        <w:spacing w:before="0" w:line="240" w:lineRule="auto"/>
        <w:ind w:left="2160" w:firstLine="0"/>
        <w:rPr>
          <w:rStyle w:val="None"/>
          <w:rFonts w:ascii="Times New Roman" w:cs="Times New Roman" w:hAnsi="Times New Roman" w:eastAsia="Times New Roman"/>
        </w:rPr>
      </w:pPr>
    </w:p>
    <w:p>
      <w:pPr>
        <w:pStyle w:val="Default"/>
        <w:suppressAutoHyphens w:val="1"/>
        <w:spacing w:before="0" w:line="240" w:lineRule="auto"/>
        <w:ind w:left="2160" w:firstLine="0"/>
        <w:rPr>
          <w:rStyle w:val="None"/>
          <w:rFonts w:ascii="Times New Roman" w:cs="Times New Roman" w:hAnsi="Times New Roman" w:eastAsia="Times New Roman"/>
        </w:rPr>
      </w:pPr>
      <w:r>
        <w:rPr>
          <w:rStyle w:val="None"/>
          <w:rFonts w:ascii="Times New Roman" w:hAnsi="Times New Roman"/>
          <w:rtl w:val="0"/>
          <w:lang w:val="en-US"/>
        </w:rPr>
        <w:t>Likely ineligible:</w:t>
      </w:r>
    </w:p>
    <w:p>
      <w:pPr>
        <w:pStyle w:val="Default"/>
        <w:suppressAutoHyphens w:val="1"/>
        <w:spacing w:before="0" w:line="240" w:lineRule="auto"/>
        <w:ind w:left="2160" w:firstLine="0"/>
        <w:rPr>
          <w:rStyle w:val="None"/>
          <w:rFonts w:ascii="Times New Roman" w:cs="Times New Roman" w:hAnsi="Times New Roman" w:eastAsia="Times New Roman"/>
        </w:rPr>
      </w:pPr>
      <w:r>
        <w:rPr>
          <w:rStyle w:val="None"/>
          <w:rFonts w:ascii="Times New Roman" w:hAnsi="Times New Roman" w:hint="default"/>
          <w:rtl w:val="0"/>
          <w:lang w:val="en-US"/>
        </w:rPr>
        <w:t xml:space="preserve">• </w:t>
      </w:r>
      <w:r>
        <w:rPr>
          <w:rStyle w:val="None"/>
          <w:rFonts w:ascii="Times New Roman" w:hAnsi="Times New Roman"/>
          <w:rtl w:val="0"/>
          <w:lang w:val="en-US"/>
        </w:rPr>
        <w:t>Marketing to increase memberships (unless directly tied to a charitable program)</w:t>
      </w:r>
    </w:p>
    <w:p>
      <w:pPr>
        <w:pStyle w:val="Default"/>
        <w:suppressAutoHyphens w:val="1"/>
        <w:spacing w:before="0" w:line="240" w:lineRule="auto"/>
        <w:ind w:left="2160" w:firstLine="0"/>
        <w:rPr>
          <w:rStyle w:val="None"/>
          <w:rFonts w:ascii="Times New Roman" w:cs="Times New Roman" w:hAnsi="Times New Roman" w:eastAsia="Times New Roman"/>
        </w:rPr>
      </w:pPr>
      <w:r>
        <w:rPr>
          <w:rStyle w:val="None"/>
          <w:rFonts w:ascii="Times New Roman" w:hAnsi="Times New Roman" w:hint="default"/>
          <w:rtl w:val="0"/>
          <w:lang w:val="en-US"/>
        </w:rPr>
        <w:t xml:space="preserve">• </w:t>
      </w:r>
      <w:r>
        <w:rPr>
          <w:rStyle w:val="None"/>
          <w:rFonts w:ascii="Times New Roman" w:hAnsi="Times New Roman"/>
          <w:rtl w:val="0"/>
          <w:lang w:val="en-US"/>
        </w:rPr>
        <w:t>General website redesign for image/visibility only</w:t>
      </w:r>
    </w:p>
    <w:p>
      <w:pPr>
        <w:pStyle w:val="Default"/>
        <w:suppressAutoHyphens w:val="1"/>
        <w:spacing w:before="0" w:line="240" w:lineRule="auto"/>
        <w:ind w:left="2160" w:firstLine="0"/>
        <w:rPr>
          <w:rStyle w:val="None"/>
          <w:rFonts w:ascii="Times New Roman" w:cs="Times New Roman" w:hAnsi="Times New Roman" w:eastAsia="Times New Roman"/>
        </w:rPr>
      </w:pPr>
      <w:r>
        <w:rPr>
          <w:rStyle w:val="None"/>
          <w:rFonts w:ascii="Times New Roman" w:hAnsi="Times New Roman" w:hint="default"/>
          <w:rtl w:val="0"/>
          <w:lang w:val="en-US"/>
        </w:rPr>
        <w:t xml:space="preserve">• </w:t>
      </w:r>
      <w:r>
        <w:rPr>
          <w:rStyle w:val="None"/>
          <w:rFonts w:ascii="Times New Roman" w:hAnsi="Times New Roman"/>
          <w:rtl w:val="0"/>
          <w:lang w:val="en-US"/>
        </w:rPr>
        <w:t>Paying for general administrative staff</w:t>
      </w:r>
    </w:p>
    <w:p>
      <w:pPr>
        <w:pStyle w:val="Default"/>
        <w:suppressAutoHyphens w:val="1"/>
        <w:spacing w:before="0" w:line="240" w:lineRule="auto"/>
        <w:ind w:left="2160" w:firstLine="0"/>
        <w:rPr>
          <w:rStyle w:val="None"/>
          <w:rFonts w:ascii="Times New Roman" w:cs="Times New Roman" w:hAnsi="Times New Roman" w:eastAsia="Times New Roman"/>
        </w:rPr>
      </w:pPr>
      <w:r>
        <w:rPr>
          <w:rStyle w:val="None"/>
          <w:rFonts w:ascii="Times New Roman" w:hAnsi="Times New Roman" w:hint="default"/>
          <w:rtl w:val="0"/>
          <w:lang w:val="en-US"/>
        </w:rPr>
        <w:t xml:space="preserve">• </w:t>
      </w:r>
      <w:r>
        <w:rPr>
          <w:rStyle w:val="None"/>
          <w:rFonts w:ascii="Times New Roman" w:hAnsi="Times New Roman"/>
          <w:rtl w:val="0"/>
          <w:lang w:val="en-US"/>
        </w:rPr>
        <w:t>Costs to apply for grants or fundraise</w:t>
      </w:r>
    </w:p>
    <w:p>
      <w:pPr>
        <w:pStyle w:val="Default"/>
        <w:suppressAutoHyphens w:val="1"/>
        <w:spacing w:before="0" w:line="240" w:lineRule="auto"/>
        <w:ind w:left="2160" w:firstLine="0"/>
        <w:rPr>
          <w:rStyle w:val="None"/>
          <w:rFonts w:ascii="Times New Roman" w:cs="Times New Roman" w:hAnsi="Times New Roman" w:eastAsia="Times New Roman"/>
        </w:rPr>
      </w:pPr>
    </w:p>
    <w:p>
      <w:pPr>
        <w:pStyle w:val="Default"/>
        <w:suppressAutoHyphens w:val="1"/>
        <w:spacing w:before="0" w:line="240" w:lineRule="auto"/>
        <w:ind w:left="2160" w:firstLine="0"/>
        <w:rPr>
          <w:rStyle w:val="None"/>
          <w:rFonts w:ascii="Times New Roman" w:cs="Times New Roman" w:hAnsi="Times New Roman" w:eastAsia="Times New Roman"/>
        </w:rPr>
      </w:pPr>
      <w:r>
        <w:rPr>
          <w:rStyle w:val="None"/>
          <w:rFonts w:ascii="Times New Roman" w:hAnsi="Times New Roman"/>
          <w:rtl w:val="0"/>
          <w:lang w:val="en-US"/>
        </w:rPr>
        <w:t>What to do:</w:t>
      </w:r>
    </w:p>
    <w:p>
      <w:pPr>
        <w:pStyle w:val="Default"/>
        <w:suppressAutoHyphens w:val="1"/>
        <w:spacing w:before="0" w:line="240" w:lineRule="auto"/>
        <w:ind w:left="2160" w:firstLine="0"/>
        <w:rPr>
          <w:rStyle w:val="None"/>
          <w:rFonts w:ascii="Times New Roman" w:cs="Times New Roman" w:hAnsi="Times New Roman" w:eastAsia="Times New Roman"/>
        </w:rPr>
      </w:pPr>
      <w:r>
        <w:rPr>
          <w:rStyle w:val="None"/>
          <w:rFonts w:ascii="Arial Unicode MS" w:cs="Arial Unicode MS" w:hAnsi="Arial Unicode MS" w:eastAsia="Arial Unicode MS" w:hint="default"/>
          <w:b w:val="0"/>
          <w:bCs w:val="0"/>
          <w:i w:val="0"/>
          <w:iCs w:val="0"/>
          <w:rtl w:val="0"/>
          <w:lang w:val="en-US"/>
        </w:rPr>
        <w:t>✅</w:t>
      </w:r>
      <w:r>
        <w:rPr>
          <w:rStyle w:val="None"/>
          <w:rFonts w:ascii="Times New Roman" w:hAnsi="Times New Roman"/>
          <w:rtl w:val="0"/>
          <w:lang w:val="en-US"/>
        </w:rPr>
        <w:t xml:space="preserve"> Contact your municipality</w:t>
      </w:r>
      <w:r>
        <w:rPr>
          <w:rStyle w:val="None"/>
          <w:rFonts w:ascii="Times New Roman" w:hAnsi="Times New Roman" w:hint="default"/>
          <w:rtl w:val="0"/>
          <w:lang w:val="en-US"/>
        </w:rPr>
        <w:t>’</w:t>
      </w:r>
      <w:r>
        <w:rPr>
          <w:rStyle w:val="None"/>
          <w:rFonts w:ascii="Times New Roman" w:hAnsi="Times New Roman"/>
          <w:rtl w:val="0"/>
          <w:lang w:val="en-US"/>
        </w:rPr>
        <w:t xml:space="preserve">s licensing office (which oversees bingo licenses) to request clarification or an </w:t>
      </w:r>
      <w:r>
        <w:rPr>
          <w:rStyle w:val="None"/>
          <w:rFonts w:ascii="Times New Roman" w:hAnsi="Times New Roman" w:hint="default"/>
          <w:rtl w:val="0"/>
          <w:lang w:val="en-US"/>
        </w:rPr>
        <w:t>“</w:t>
      </w:r>
      <w:r>
        <w:rPr>
          <w:rStyle w:val="None"/>
          <w:rFonts w:ascii="Times New Roman" w:hAnsi="Times New Roman"/>
          <w:rtl w:val="0"/>
          <w:lang w:val="en-US"/>
        </w:rPr>
        <w:t>Eligible Use of Proceeds</w:t>
      </w:r>
      <w:r>
        <w:rPr>
          <w:rStyle w:val="None"/>
          <w:rFonts w:ascii="Times New Roman" w:hAnsi="Times New Roman" w:hint="default"/>
          <w:rtl w:val="0"/>
          <w:lang w:val="en-US"/>
        </w:rPr>
        <w:t xml:space="preserve">” </w:t>
      </w:r>
      <w:r>
        <w:rPr>
          <w:rStyle w:val="None"/>
          <w:rFonts w:ascii="Times New Roman" w:hAnsi="Times New Roman"/>
          <w:rtl w:val="0"/>
          <w:lang w:val="en-US"/>
        </w:rPr>
        <w:t>list.</w:t>
      </w:r>
    </w:p>
    <w:p>
      <w:pPr>
        <w:pStyle w:val="Default"/>
        <w:suppressAutoHyphens w:val="1"/>
        <w:spacing w:before="0" w:line="240" w:lineRule="auto"/>
        <w:ind w:left="2160" w:firstLine="0"/>
        <w:rPr>
          <w:rStyle w:val="None"/>
          <w:rFonts w:ascii="Times New Roman" w:cs="Times New Roman" w:hAnsi="Times New Roman" w:eastAsia="Times New Roman"/>
        </w:rPr>
      </w:pPr>
      <w:r>
        <w:rPr>
          <w:rStyle w:val="None"/>
          <w:rFonts w:ascii="Arial Unicode MS" w:cs="Arial Unicode MS" w:hAnsi="Arial Unicode MS" w:eastAsia="Arial Unicode MS" w:hint="default"/>
          <w:b w:val="0"/>
          <w:bCs w:val="0"/>
          <w:i w:val="0"/>
          <w:iCs w:val="0"/>
          <w:rtl w:val="0"/>
          <w:lang w:val="en-US"/>
        </w:rPr>
        <w:t>✅</w:t>
      </w:r>
      <w:r>
        <w:rPr>
          <w:rStyle w:val="None"/>
          <w:rFonts w:ascii="Times New Roman" w:hAnsi="Times New Roman"/>
          <w:rtl w:val="0"/>
          <w:lang w:val="en-US"/>
        </w:rPr>
        <w:t xml:space="preserve"> Maintain clear documentation showing how any expenditure ties directly to your charitable purposes.</w:t>
      </w:r>
    </w:p>
    <w:p>
      <w:pPr>
        <w:pStyle w:val="Default"/>
        <w:suppressAutoHyphens w:val="1"/>
        <w:spacing w:before="0" w:line="240" w:lineRule="auto"/>
        <w:ind w:left="2160" w:firstLine="0"/>
        <w:rPr>
          <w:rStyle w:val="None"/>
          <w:rFonts w:ascii="Times New Roman" w:cs="Times New Roman" w:hAnsi="Times New Roman" w:eastAsia="Times New Roman"/>
        </w:rPr>
      </w:pPr>
      <w:r>
        <w:rPr>
          <w:rStyle w:val="None"/>
          <w:rFonts w:ascii="Arial Unicode MS" w:cs="Arial Unicode MS" w:hAnsi="Arial Unicode MS" w:eastAsia="Arial Unicode MS" w:hint="default"/>
          <w:b w:val="0"/>
          <w:bCs w:val="0"/>
          <w:i w:val="0"/>
          <w:iCs w:val="0"/>
          <w:rtl w:val="0"/>
          <w:lang w:val="en-US"/>
        </w:rPr>
        <w:t>✅</w:t>
      </w:r>
      <w:r>
        <w:rPr>
          <w:rStyle w:val="None"/>
          <w:rFonts w:ascii="Times New Roman" w:hAnsi="Times New Roman"/>
          <w:rtl w:val="0"/>
          <w:lang w:val="en-US"/>
        </w:rPr>
        <w:t xml:space="preserve"> If considering a new project (e.g., hiring a marketing company to improve your website), request advance approval to confirm it meets eligibility.</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Style w:val="None"/>
          <w:rFonts w:ascii="Times New Roman" w:cs="Times New Roman" w:hAnsi="Times New Roman" w:eastAsia="Times New Roman"/>
          <w:outline w:val="0"/>
          <w:color w:val="1db100"/>
          <w:u w:color="000000"/>
          <w14:textOutline w14:w="12700" w14:cap="flat">
            <w14:noFill/>
            <w14:miter w14:lim="400000"/>
          </w14:textOutline>
          <w14:textFill>
            <w14:solidFill>
              <w14:srgbClr w14:val="1DB100"/>
            </w14:solidFill>
          </w14:textFill>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Style w:val="None"/>
          <w:rFonts w:ascii="Times New Roman" w:cs="Times New Roman" w:hAnsi="Times New Roman" w:eastAsia="Times New Roman"/>
          <w:outline w:val="0"/>
          <w:color w:val="1db100"/>
          <w:u w:color="000000"/>
          <w14:textOutline w14:w="12700" w14:cap="flat">
            <w14:noFill/>
            <w14:miter w14:lim="400000"/>
          </w14:textOutline>
          <w14:textFill>
            <w14:solidFill>
              <w14:srgbClr w14:val="1DB100"/>
            </w14:solidFill>
          </w14:textFill>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Based on this information, it would be permitted to pay Watersheds Canada $400 to do a survey of the lake to decide where to install fish bundles. It would also be okay  to pay for a Facebook </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boost</w:t>
      </w:r>
      <w:r>
        <w:rPr>
          <w:rStyle w:val="None"/>
          <w:rFonts w:ascii="Times New Roman" w:hAnsi="Times New Roman" w:hint="default"/>
          <w:u w:color="000000"/>
          <w:rtl w:val="0"/>
          <w:lang w:val="en-US"/>
          <w14:textOutline w14:w="12700" w14:cap="flat">
            <w14:noFill/>
            <w14:miter w14:lim="400000"/>
          </w14:textOutline>
        </w:rPr>
        <w:t xml:space="preserve">” </w:t>
      </w:r>
      <w:r>
        <w:rPr>
          <w:rStyle w:val="None"/>
          <w:rFonts w:ascii="Times New Roman" w:hAnsi="Times New Roman"/>
          <w:u w:color="000000"/>
          <w:rtl w:val="0"/>
          <w:lang w:val="en-US"/>
          <w14:textOutline w14:w="12700" w14:cap="flat">
            <w14:noFill/>
            <w14:miter w14:lim="400000"/>
          </w14:textOutline>
        </w:rPr>
        <w:t xml:space="preserve">if it is for a project we are doing but Bingo funds may not be used to pay for a </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 xml:space="preserve">boost </w:t>
      </w:r>
      <w:r>
        <w:rPr>
          <w:rStyle w:val="None"/>
          <w:rFonts w:ascii="Times New Roman" w:hAnsi="Times New Roman" w:hint="default"/>
          <w:u w:color="000000"/>
          <w:rtl w:val="0"/>
          <w:lang w:val="en-US"/>
          <w14:textOutline w14:w="12700" w14:cap="flat">
            <w14:noFill/>
            <w14:miter w14:lim="400000"/>
          </w14:textOutline>
        </w:rPr>
        <w:t xml:space="preserve">“ </w:t>
      </w:r>
      <w:r>
        <w:rPr>
          <w:rStyle w:val="None"/>
          <w:rFonts w:ascii="Times New Roman" w:hAnsi="Times New Roman"/>
          <w:u w:color="000000"/>
          <w:rtl w:val="0"/>
          <w:lang w:val="en-US"/>
          <w14:textOutline w14:w="12700" w14:cap="flat">
            <w14:noFill/>
            <w14:miter w14:lim="400000"/>
          </w14:textOutline>
        </w:rPr>
        <w:t xml:space="preserve">to advertise our AGM.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Style w:val="None"/>
          <w:rFonts w:ascii="Times New Roman" w:cs="Times New Roman" w:hAnsi="Times New Roman" w:eastAsia="Times New Roman"/>
          <w:b w:val="1"/>
          <w:bCs w:val="1"/>
          <w:outline w:val="0"/>
          <w:color w:val="1db100"/>
          <w:u w:val="single" w:color="000000"/>
          <w14:textOutline w14:w="12700" w14:cap="flat">
            <w14:noFill/>
            <w14:miter w14:lim="400000"/>
          </w14:textOutline>
          <w14:textFill>
            <w14:solidFill>
              <w14:srgbClr w14:val="1DB100"/>
            </w14:solidFill>
          </w14:textFill>
        </w:rPr>
      </w:pPr>
    </w:p>
    <w:p>
      <w:pPr>
        <w:pStyle w:val="Default"/>
        <w:spacing w:before="0" w:line="240" w:lineRule="auto"/>
        <w:rPr>
          <w:rStyle w:val="None"/>
          <w:rFonts w:ascii="Times New Roman" w:cs="Times New Roman" w:hAnsi="Times New Roman" w:eastAsia="Times New Roman"/>
          <w:b w:val="1"/>
          <w:bCs w:val="1"/>
          <w:outline w:val="0"/>
          <w:color w:val="1db100"/>
          <w:u w:color="000000"/>
          <w14:textOutline w14:w="12700" w14:cap="flat">
            <w14:noFill/>
            <w14:miter w14:lim="400000"/>
          </w14:textOutline>
          <w14:textFill>
            <w14:solidFill>
              <w14:srgbClr w14:val="1DB100"/>
            </w14:solidFill>
          </w14:textFill>
        </w:rPr>
      </w:pPr>
    </w:p>
    <w:p>
      <w:pPr>
        <w:pStyle w:val="Default"/>
        <w:numPr>
          <w:ilvl w:val="0"/>
          <w:numId w:val="5"/>
        </w:numPr>
        <w:bidi w:val="0"/>
        <w:spacing w:before="0" w:line="240" w:lineRule="auto"/>
        <w:ind w:right="0"/>
        <w:jc w:val="left"/>
        <w:rPr>
          <w:rFonts w:ascii="Times New Roman" w:hAnsi="Times New Roman"/>
          <w:b w:val="1"/>
          <w:bCs w:val="1"/>
          <w:rtl w:val="0"/>
          <w:lang w:val="en-US"/>
        </w:rPr>
      </w:pPr>
      <w:r>
        <w:rPr>
          <w:rStyle w:val="None"/>
          <w:rFonts w:ascii="Times New Roman" w:hAnsi="Times New Roman"/>
          <w:b w:val="1"/>
          <w:bCs w:val="1"/>
          <w:u w:val="single" w:color="000000"/>
          <w:rtl w:val="0"/>
          <w:lang w:val="en-US"/>
          <w14:textOutline w14:w="12700" w14:cap="flat">
            <w14:noFill/>
            <w14:miter w14:lim="400000"/>
          </w14:textOutline>
        </w:rPr>
        <w:t>Old Business - Karen</w:t>
      </w:r>
    </w:p>
    <w:p>
      <w:pPr>
        <w:pStyle w:val="Default"/>
        <w:spacing w:before="0" w:line="240" w:lineRule="auto"/>
        <w:ind w:left="72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Beach shower upgrade- Amanda </w:t>
      </w:r>
    </w:p>
    <w:p>
      <w:pPr>
        <w:pStyle w:val="Default"/>
        <w:spacing w:before="0" w:line="240" w:lineRule="auto"/>
        <w:ind w:left="1440" w:firstLine="0"/>
        <w:rPr>
          <w:rStyle w:val="None"/>
          <w:rFonts w:ascii="Times New Roman" w:cs="Times New Roman" w:hAnsi="Times New Roman" w:eastAsia="Times New Roman"/>
          <w:outline w:val="0"/>
          <w:color w:val="1db100"/>
          <w:u w:color="000000"/>
          <w14:textOutline w14:w="12700" w14:cap="flat">
            <w14:noFill/>
            <w14:miter w14:lim="400000"/>
          </w14:textOutline>
          <w14:textFill>
            <w14:solidFill>
              <w14:srgbClr w14:val="1DB100"/>
            </w14:solidFill>
          </w14:textFill>
        </w:rPr>
      </w:pPr>
      <w:r>
        <w:rPr>
          <w:rStyle w:val="None"/>
          <w:rFonts w:ascii="Times New Roman" w:hAnsi="Times New Roman"/>
          <w:u w:color="000000"/>
          <w:rtl w:val="0"/>
          <w:lang w:val="en-US"/>
          <w14:textOutline w14:w="12700" w14:cap="flat">
            <w14:noFill/>
            <w14:miter w14:lim="400000"/>
          </w14:textOutline>
        </w:rPr>
        <w:t>Michael spoke to the region about replacing the shower head and got a quote. Installing a metered shower head, fixing a broken urinal and installing filtering equipment would cost a total of $1,270.12,</w:t>
      </w:r>
      <w:r>
        <w:rPr>
          <w:rStyle w:val="None"/>
          <w:rFonts w:ascii="Times New Roman" w:hAnsi="Times New Roman"/>
          <w:rtl w:val="0"/>
          <w:lang w:val="en-US"/>
        </w:rPr>
        <w:t xml:space="preserve"> including </w:t>
      </w:r>
      <w:r>
        <w:rPr>
          <w:rStyle w:val="None"/>
          <w:rFonts w:ascii="Times New Roman" w:hAnsi="Times New Roman"/>
          <w:u w:color="000000"/>
          <w:rtl w:val="0"/>
          <w:lang w:val="en-US"/>
          <w14:textOutline w14:w="12700" w14:cap="flat">
            <w14:noFill/>
            <w14:miter w14:lim="400000"/>
          </w14:textOutline>
        </w:rPr>
        <w:t xml:space="preserve">$480.25 in labour costs. The township requires the work to be done by a licensed plumber. MWC will put up a small plaque with our logo on it saying MWC supplied the new shower head. Amanda will send Claus and Karen a pdf. of our logo for the plaque. Claus will look into getting the plaque. Mike will coordinate with the region and the plumber. Claus moved that we go ahead with this project, Rene seconded the motion, which passed.   </w:t>
      </w:r>
      <w:r>
        <w:rPr>
          <w:rStyle w:val="None"/>
          <w:rFonts w:ascii="Times New Roman" w:hAnsi="Times New Roman"/>
          <w:outline w:val="0"/>
          <w:color w:val="1db100"/>
          <w:u w:color="000000"/>
          <w:rtl w:val="0"/>
          <w:lang w:val="en-US"/>
          <w14:textOutline w14:w="12700" w14:cap="flat">
            <w14:noFill/>
            <w14:miter w14:lim="400000"/>
          </w14:textOutline>
          <w14:textFill>
            <w14:solidFill>
              <w14:srgbClr w14:val="1DB100"/>
            </w14:solidFill>
          </w14:textFill>
        </w:rPr>
        <w:t xml:space="preserve">  </w:t>
      </w:r>
    </w:p>
    <w:p>
      <w:pPr>
        <w:pStyle w:val="Default"/>
        <w:spacing w:before="0" w:line="240" w:lineRule="auto"/>
        <w:ind w:left="72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Bubbler sign - Karen</w:t>
      </w:r>
    </w:p>
    <w:p>
      <w:pPr>
        <w:pStyle w:val="Default"/>
        <w:spacing w:before="0" w:line="240" w:lineRule="auto"/>
        <w:ind w:left="144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Anna-Maria had a new bubbler sign made to replace the one that was stolen. She will take the sign to Rene who will install it, possibly on the map sign.</w:t>
      </w:r>
    </w:p>
    <w:p>
      <w:pPr>
        <w:pStyle w:val="Default"/>
        <w:spacing w:before="0" w:line="240" w:lineRule="auto"/>
        <w:ind w:left="72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Map sign - Claus</w:t>
      </w:r>
    </w:p>
    <w:p>
      <w:pPr>
        <w:pStyle w:val="Default"/>
        <w:spacing w:before="0" w:line="240" w:lineRule="auto"/>
        <w:ind w:left="144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Claus will get the rest of the advertising signs put up around the edge of the map sign in the next two weeks. Once the signs are up we can invoice the advertisers.</w:t>
      </w:r>
    </w:p>
    <w:p>
      <w:pPr>
        <w:pStyle w:val="Default"/>
        <w:spacing w:before="0" w:line="240" w:lineRule="auto"/>
        <w:ind w:left="72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Fish bundles - Karen</w:t>
      </w:r>
    </w:p>
    <w:p>
      <w:pPr>
        <w:pStyle w:val="Default"/>
        <w:spacing w:before="0" w:line="240" w:lineRule="auto"/>
        <w:ind w:left="1440" w:firstLine="0"/>
        <w:rPr>
          <w:rStyle w:val="None"/>
          <w:rFonts w:ascii="Times New Roman" w:cs="Times New Roman" w:hAnsi="Times New Roman" w:eastAsia="Times New Roman"/>
          <w:outline w:val="0"/>
          <w:color w:val="1db100"/>
          <w:u w:color="000000"/>
          <w14:textOutline w14:w="12700" w14:cap="flat">
            <w14:noFill/>
            <w14:miter w14:lim="400000"/>
          </w14:textOutline>
          <w14:textFill>
            <w14:solidFill>
              <w14:srgbClr w14:val="1DB100"/>
            </w14:solidFill>
          </w14:textFill>
        </w:rPr>
      </w:pPr>
      <w:r>
        <w:rPr>
          <w:rStyle w:val="None"/>
          <w:rFonts w:ascii="Times New Roman" w:hAnsi="Times New Roman"/>
          <w:u w:color="000000"/>
          <w:rtl w:val="0"/>
          <w:lang w:val="en-US"/>
          <w14:textOutline w14:w="12700" w14:cap="flat">
            <w14:noFill/>
            <w14:miter w14:lim="400000"/>
          </w14:textOutline>
        </w:rPr>
        <w:t>Karen set up a meeting with a representative from Lake Dore but hasn</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t heard back. Rick Adamson said he would take representatives from Watersheds Canada and MWC out in a boat to check the existing fish bundles in Mink Lake to see how they are are doing. Then they could go to Lake Dore to scout out what spots would be good to install more fish bundles. Rene, Karen or Debbie may go with Rick. Dave said his Algonquin College students liked this project last year and suggested it might be a project for them again this fall. Karen will go ahead with the planning and if this idea works out that would be fine. MWC could use Bingo funds for this project.</w:t>
      </w:r>
    </w:p>
    <w:p>
      <w:pPr>
        <w:pStyle w:val="Default"/>
        <w:spacing w:before="0" w:line="240" w:lineRule="auto"/>
        <w:ind w:left="1440" w:firstLine="0"/>
        <w:rPr>
          <w:rStyle w:val="None"/>
          <w:rFonts w:ascii="Times New Roman" w:cs="Times New Roman" w:hAnsi="Times New Roman" w:eastAsia="Times New Roman"/>
          <w:b w:val="1"/>
          <w:bCs w:val="1"/>
          <w:outline w:val="0"/>
          <w:color w:val="1db100"/>
          <w:u w:val="single" w:color="000000"/>
          <w14:textOutline w14:w="12700" w14:cap="flat">
            <w14:noFill/>
            <w14:miter w14:lim="400000"/>
          </w14:textOutline>
          <w14:textFill>
            <w14:solidFill>
              <w14:srgbClr w14:val="1DB100"/>
            </w14:solidFill>
          </w14:textFill>
        </w:rPr>
      </w:pPr>
    </w:p>
    <w:p>
      <w:pPr>
        <w:pStyle w:val="Default"/>
        <w:spacing w:before="0" w:line="240" w:lineRule="auto"/>
        <w:ind w:left="1440" w:firstLine="0"/>
        <w:rPr>
          <w:rStyle w:val="None"/>
          <w:rFonts w:ascii="Times New Roman" w:cs="Times New Roman" w:hAnsi="Times New Roman" w:eastAsia="Times New Roman"/>
          <w:b w:val="1"/>
          <w:bCs w:val="1"/>
          <w:outline w:val="0"/>
          <w:color w:val="1db100"/>
          <w:u w:val="single" w:color="000000"/>
          <w14:textOutline w14:w="12700" w14:cap="flat">
            <w14:noFill/>
            <w14:miter w14:lim="400000"/>
          </w14:textOutline>
          <w14:textFill>
            <w14:solidFill>
              <w14:srgbClr w14:val="1DB100"/>
            </w14:solidFill>
          </w14:textFill>
        </w:rPr>
      </w:pPr>
    </w:p>
    <w:p>
      <w:pPr>
        <w:pStyle w:val="Default"/>
        <w:spacing w:before="0" w:line="240" w:lineRule="auto"/>
        <w:ind w:left="1440" w:firstLine="0"/>
        <w:rPr>
          <w:rStyle w:val="None"/>
          <w:rFonts w:ascii="Times New Roman" w:cs="Times New Roman" w:hAnsi="Times New Roman" w:eastAsia="Times New Roman"/>
          <w:b w:val="1"/>
          <w:bCs w:val="1"/>
          <w:outline w:val="0"/>
          <w:color w:val="1db100"/>
          <w:u w:val="single" w:color="000000"/>
          <w14:textOutline w14:w="12700" w14:cap="flat">
            <w14:noFill/>
            <w14:miter w14:lim="400000"/>
          </w14:textOutline>
          <w14:textFill>
            <w14:solidFill>
              <w14:srgbClr w14:val="1DB100"/>
            </w14:solidFill>
          </w14:textFill>
        </w:rPr>
      </w:pPr>
    </w:p>
    <w:p>
      <w:pPr>
        <w:pStyle w:val="Default"/>
        <w:spacing w:before="0" w:line="240" w:lineRule="auto"/>
        <w:ind w:left="1440" w:firstLine="0"/>
        <w:rPr>
          <w:rStyle w:val="None"/>
          <w:rFonts w:ascii="Times New Roman" w:cs="Times New Roman" w:hAnsi="Times New Roman" w:eastAsia="Times New Roman"/>
          <w:b w:val="1"/>
          <w:bCs w:val="1"/>
          <w:outline w:val="0"/>
          <w:color w:val="1db100"/>
          <w:u w:val="single" w:color="000000"/>
          <w14:textOutline w14:w="12700" w14:cap="flat">
            <w14:noFill/>
            <w14:miter w14:lim="400000"/>
          </w14:textOutline>
          <w14:textFill>
            <w14:solidFill>
              <w14:srgbClr w14:val="1DB100"/>
            </w14:solidFill>
          </w14:textFill>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Style w:val="None"/>
          <w:rFonts w:ascii="Times New Roman" w:hAnsi="Times New Roman"/>
          <w:b w:val="1"/>
          <w:bCs w:val="1"/>
          <w:u w:val="single" w:color="000000"/>
          <w:rtl w:val="0"/>
          <w:lang w:val="en-US"/>
          <w14:textOutline w14:w="12700" w14:cap="flat">
            <w14:noFill/>
            <w14:miter w14:lim="400000"/>
          </w14:textOutline>
        </w:rPr>
        <w:t>Other/New Business - Karen</w:t>
      </w:r>
    </w:p>
    <w:p>
      <w:pPr>
        <w:pStyle w:val="Default"/>
        <w:suppressAutoHyphens w:val="1"/>
        <w:spacing w:before="0" w:line="240" w:lineRule="auto"/>
        <w:ind w:left="72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AGM - Karen</w:t>
      </w:r>
    </w:p>
    <w:p>
      <w:pPr>
        <w:pStyle w:val="Default"/>
        <w:suppressAutoHyphens w:val="1"/>
        <w:spacing w:before="0" w:line="240" w:lineRule="auto"/>
        <w:ind w:left="1440" w:firstLine="0"/>
        <w:rPr>
          <w:rStyle w:val="None"/>
          <w:rFonts w:ascii="Times New Roman" w:cs="Times New Roman" w:hAnsi="Times New Roman" w:eastAsia="Times New Roman"/>
          <w:outline w:val="0"/>
          <w:color w:val="1db100"/>
          <w:u w:color="000000"/>
          <w14:textOutline w14:w="12700" w14:cap="flat">
            <w14:noFill/>
            <w14:miter w14:lim="400000"/>
          </w14:textOutline>
          <w14:textFill>
            <w14:solidFill>
              <w14:srgbClr w14:val="1DB100"/>
            </w14:solidFill>
          </w14:textFill>
        </w:rPr>
      </w:pPr>
      <w:r>
        <w:rPr>
          <w:rStyle w:val="None"/>
          <w:rFonts w:ascii="Times New Roman" w:hAnsi="Times New Roman"/>
          <w:u w:color="000000"/>
          <w:rtl w:val="0"/>
          <w:lang w:val="en-US"/>
          <w14:textOutline w14:w="12700" w14:cap="flat">
            <w14:noFill/>
            <w14:miter w14:lim="400000"/>
          </w14:textOutline>
        </w:rPr>
        <w:t>Our AGM will be on Thursday, August 21, 2025 at 6:30 p.m. The meeting will be both online and in person. Our guest speaker will be a representative from Baker Tilley who will speak</w:t>
      </w:r>
      <w:r>
        <w:rPr>
          <w:rStyle w:val="None"/>
          <w:rFonts w:ascii="Times New Roman" w:hAnsi="Times New Roman"/>
          <w:outline w:val="0"/>
          <w:color w:val="1db100"/>
          <w:u w:color="000000"/>
          <w:rtl w:val="0"/>
          <w:lang w:val="en-US"/>
          <w14:textOutline w14:w="12700" w14:cap="flat">
            <w14:noFill/>
            <w14:miter w14:lim="400000"/>
          </w14:textOutline>
          <w14:textFill>
            <w14:solidFill>
              <w14:srgbClr w14:val="1DB100"/>
            </w14:solidFill>
          </w14:textFill>
        </w:rPr>
        <w:t xml:space="preserve"> </w:t>
      </w:r>
      <w:r>
        <w:rPr>
          <w:rStyle w:val="None"/>
          <w:rFonts w:ascii="Times New Roman" w:hAnsi="Times New Roman"/>
          <w:rtl w:val="0"/>
          <w:lang w:val="en-US"/>
        </w:rPr>
        <w:t xml:space="preserve">on cottage succession. </w:t>
      </w:r>
      <w:r>
        <w:rPr>
          <w:rStyle w:val="None"/>
          <w:rFonts w:ascii="Times New Roman" w:hAnsi="Times New Roman"/>
          <w:u w:color="000000"/>
          <w:rtl w:val="0"/>
          <w:lang w:val="en-US"/>
          <w14:textOutline w14:w="12700" w14:cap="flat">
            <w14:noFill/>
            <w14:miter w14:lim="400000"/>
          </w14:textOutline>
        </w:rPr>
        <w:t xml:space="preserve">Amanda will advertise the AGM by placing a poster on our website and on Facebook, with a Facebook </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boost.</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Amanda will send the electronic poster to Barb who will send it to media outlets and Debbie who will post it on Next Door and on the Olmstead-Jeffrey Lake Association website.</w:t>
      </w:r>
    </w:p>
    <w:p>
      <w:pPr>
        <w:pStyle w:val="Default"/>
        <w:suppressAutoHyphens w:val="1"/>
        <w:spacing w:before="0" w:line="240" w:lineRule="auto"/>
        <w:ind w:left="1440" w:firstLine="0"/>
        <w:rPr>
          <w:rStyle w:val="None"/>
          <w:rFonts w:ascii="Times New Roman" w:cs="Times New Roman" w:hAnsi="Times New Roman" w:eastAsia="Times New Roman"/>
          <w:u w:color="000000"/>
          <w14:textOutline w14:w="12700" w14:cap="flat">
            <w14:noFill/>
            <w14:miter w14:lim="400000"/>
          </w14:textOutline>
        </w:rPr>
      </w:pPr>
    </w:p>
    <w:p>
      <w:pPr>
        <w:pStyle w:val="Default"/>
        <w:suppressAutoHyphens w:val="1"/>
        <w:spacing w:before="0" w:line="240" w:lineRule="auto"/>
        <w:ind w:left="72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val="single" w:color="000000"/>
          <w:rtl w:val="0"/>
          <w:lang w:val="en-US"/>
          <w14:textOutline w14:w="12700" w14:cap="flat">
            <w14:noFill/>
            <w14:miter w14:lim="400000"/>
          </w14:textOutline>
        </w:rPr>
        <w:t>Next Meeting</w:t>
      </w:r>
    </w:p>
    <w:p>
      <w:pPr>
        <w:pStyle w:val="Default"/>
        <w:spacing w:before="0" w:line="240" w:lineRule="auto"/>
        <w:ind w:left="720" w:firstLine="0"/>
        <w:rPr>
          <w:rStyle w:val="None"/>
          <w:u w:color="000000"/>
          <w14:textOutline w14:w="12700" w14:cap="flat">
            <w14:noFill/>
            <w14:miter w14:lim="400000"/>
          </w14:textOutline>
        </w:rPr>
      </w:pPr>
    </w:p>
    <w:p>
      <w:pPr>
        <w:pStyle w:val="Default"/>
        <w:spacing w:before="0" w:line="240" w:lineRule="auto"/>
        <w:ind w:left="72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Thursday, August 21, 2025, 6:30 p.m. AGM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rPr>
          <w:rStyle w:val="None"/>
          <w:rFonts w:ascii="Times New Roman" w:cs="Times New Roman" w:hAnsi="Times New Roman" w:eastAsia="Times New Roman"/>
          <w:b w:val="1"/>
          <w:bCs w:val="1"/>
          <w:sz w:val="22"/>
          <w:szCs w:val="22"/>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rPr>
          <w:rStyle w:val="None"/>
          <w:rFonts w:ascii="Times New Roman" w:cs="Times New Roman" w:hAnsi="Times New Roman" w:eastAsia="Times New Roman"/>
          <w:b w:val="1"/>
          <w:bCs w:val="1"/>
          <w:u w:color="000000"/>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In person: Basement of the Whitewater Township Building, 44 Main Street, Cobden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rPr>
          <w:rStyle w:val="None"/>
          <w:rFonts w:ascii="Times New Roman" w:cs="Times New Roman" w:hAnsi="Times New Roman" w:eastAsia="Times New Roman"/>
          <w:b w:val="1"/>
          <w:bCs w:val="1"/>
          <w:u w:color="000000"/>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Online: Through Google Meet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rPr>
          <w:rStyle w:val="None"/>
          <w:rFonts w:ascii="Times New Roman" w:cs="Times New Roman" w:hAnsi="Times New Roman" w:eastAsia="Times New Roman"/>
          <w:sz w:val="22"/>
          <w:szCs w:val="22"/>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1440" w:firstLine="0"/>
        <w:rPr>
          <w:rStyle w:val="None"/>
          <w:rFonts w:ascii="Times New Roman" w:cs="Times New Roman" w:hAnsi="Times New Roman" w:eastAsia="Times New Roman"/>
          <w:u w:val="single" w:color="000000"/>
          <w14:textOutline w14:w="12700" w14:cap="flat">
            <w14:noFill/>
            <w14:miter w14:lim="400000"/>
          </w14:textOutline>
        </w:rPr>
      </w:pPr>
      <w:r>
        <w:rPr>
          <w:rStyle w:val="None"/>
          <w:rFonts w:ascii="Times New Roman" w:hAnsi="Times New Roman"/>
          <w:u w:val="single" w:color="000000"/>
          <w:rtl w:val="0"/>
          <w:lang w:val="en-US"/>
          <w14:textOutline w14:w="12700" w14:cap="flat">
            <w14:noFill/>
            <w14:miter w14:lim="400000"/>
          </w14:textOutline>
        </w:rPr>
        <w:t>meet.google.com/ezd-qitc-btk</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144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+1 587-978-1050 (PIN 460326449)</w:t>
      </w:r>
    </w:p>
    <w:p>
      <w:pPr>
        <w:pStyle w:val="Default"/>
        <w:numPr>
          <w:ilvl w:val="0"/>
          <w:numId w:val="2"/>
        </w:numPr>
        <w:bidi w:val="0"/>
        <w:spacing w:before="0" w:line="240" w:lineRule="auto"/>
        <w:ind w:right="0"/>
        <w:jc w:val="left"/>
        <w:rPr>
          <w:rFonts w:ascii="Times New Roman" w:hAnsi="Times New Roman"/>
          <w:rtl w:val="0"/>
          <w:lang w:val="en-US"/>
        </w:rPr>
      </w:pPr>
      <w:r>
        <w:rPr>
          <w:rStyle w:val="None"/>
          <w:rFonts w:ascii="Times New Roman" w:hAnsi="Times New Roman"/>
          <w:u w:color="000000"/>
          <w:rtl w:val="0"/>
          <w:lang w:val="en-US"/>
          <w14:textOutline w14:w="12700" w14:cap="flat">
            <w14:noFill/>
            <w14:miter w14:lim="400000"/>
          </w14:textOutline>
        </w:rPr>
        <w:t>Adjournment: 7:55 p.m.</w:t>
      </w:r>
    </w:p>
    <w:p>
      <w:pPr>
        <w:pStyle w:val="Default"/>
        <w:spacing w:before="0" w:line="240" w:lineRule="auto"/>
        <w:rPr>
          <w:rStyle w:val="None"/>
          <w:rFonts w:ascii="Times New Roman" w:cs="Times New Roman" w:hAnsi="Times New Roman" w:eastAsia="Times New Roman"/>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Minutes recorded and submitted by:</w:t>
      </w:r>
      <w:r>
        <w:rPr>
          <w:rStyle w:val="None"/>
          <w:rFonts w:ascii="Times New Roman" w:hAnsi="Times New Roman"/>
          <w:u w:color="000000"/>
          <w:rtl w:val="0"/>
          <w:lang w:val="en-US"/>
          <w14:textOutline w14:w="12700" w14:cap="flat">
            <w14:noFill/>
            <w14:miter w14:lim="400000"/>
          </w14:textOutline>
        </w:rPr>
        <w:t xml:space="preserve">  _____________________________________________</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                                             </w:t>
        <w:tab/>
        <w:t>Barbara Green, Secretary, Muskrat Watershed Council</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 xml:space="preserve">Approved by:   </w:t>
      </w:r>
      <w:r>
        <w:rPr>
          <w:rStyle w:val="None"/>
          <w:rFonts w:ascii="Times New Roman" w:hAnsi="Times New Roman"/>
          <w:u w:color="000000"/>
          <w:rtl w:val="0"/>
          <w:lang w:val="en-US"/>
          <w14:textOutline w14:w="12700" w14:cap="flat">
            <w14:noFill/>
            <w14:miter w14:lim="400000"/>
          </w14:textOutline>
        </w:rPr>
        <w:t>_________________________________________________</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                            </w:t>
        <w:tab/>
        <w:tab/>
        <w:t>Karen Coulas, Chair, Muskrat Watershed Council</w:t>
      </w:r>
    </w:p>
    <w:p>
      <w:pPr>
        <w:pStyle w:val="Default"/>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hanging="720"/>
      </w:pPr>
    </w:p>
    <w:p>
      <w:pPr>
        <w:pStyle w:val="Default"/>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hanging="720"/>
      </w:pPr>
      <w:r>
        <w:rPr>
          <w:rStyle w:val="None"/>
        </w:rPr>
        <w:drawing xmlns:a="http://schemas.openxmlformats.org/drawingml/2006/main">
          <wp:inline distT="0" distB="0" distL="0" distR="0">
            <wp:extent cx="5486273" cy="3362687"/>
            <wp:effectExtent l="0" t="0" r="0" b="0"/>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5">
                      <a:extLst/>
                    </a:blip>
                    <a:stretch>
                      <a:fillRect/>
                    </a:stretch>
                  </pic:blipFill>
                  <pic:spPr>
                    <a:xfrm>
                      <a:off x="0" y="0"/>
                      <a:ext cx="5486273" cy="3362687"/>
                    </a:xfrm>
                    <a:prstGeom prst="rect">
                      <a:avLst/>
                    </a:prstGeom>
                    <a:ln w="12700" cap="flat">
                      <a:noFill/>
                      <a:miter lim="400000"/>
                    </a:ln>
                    <a:effectLst/>
                  </pic:spPr>
                </pic:pic>
              </a:graphicData>
            </a:graphic>
          </wp:inline>
        </w:drawing>
      </w:r>
    </w:p>
    <w:sectPr>
      <w:headerReference w:type="default" r:id="rId6"/>
      <w:footerReference w:type="default" r:id="rId7"/>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ind w:left="19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5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3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1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9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27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5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3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9"/>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Numbered">
    <w:name w:val="Numbered"/>
    <w:pPr>
      <w:numPr>
        <w:numId w:val="1"/>
      </w:numPr>
    </w:pPr>
  </w:style>
  <w:style w:type="character" w:styleId="None">
    <w:name w:val="None"/>
  </w:style>
  <w:style w:type="character" w:styleId="Hyperlink.0">
    <w:name w:val="Hyperlink.0"/>
    <w:basedOn w:val="None"/>
    <w:next w:val="Hyperlink.0"/>
    <w:rPr>
      <w:rFonts w:ascii="Times New Roman" w:cs="Times New Roman" w:hAnsi="Times New Roman" w:eastAsia="Times New Roman"/>
      <w:b w:val="1"/>
      <w:bCs w:val="1"/>
      <w:outline w:val="0"/>
      <w:color w:val="0066ff"/>
      <w:u w:val="single" w:color="0066ff"/>
      <w14:textOutline w14:w="12700" w14:cap="flat">
        <w14:noFill/>
        <w14:miter w14:lim="400000"/>
      </w14:textOutline>
      <w14:textFill>
        <w14:solidFill>
          <w14:srgbClr w14:val="0066FF"/>
        </w14:solidFill>
      </w14:textFill>
    </w:rPr>
  </w:style>
  <w:style w:type="numbering" w:styleId="Bullet">
    <w:name w:val="Bullet"/>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