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jc w:val="center"/>
        <w:rPr>
          <w:rFonts w:ascii="Times New Roman" w:hAnsi="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hAnsi="Times New Roman"/>
          <w:b w:val="1"/>
          <w:bCs w:val="1"/>
          <w:u w:color="000000"/>
          <w14:textOutline w14:w="12700" w14:cap="flat">
            <w14:noFill/>
            <w14:miter w14:lim="400000"/>
          </w14:textOutline>
        </w:rPr>
      </w:pPr>
      <w:r>
        <w:rPr>
          <w:rFonts w:ascii="Times New Roman" w:hAnsi="Times New Roman"/>
          <w:b w:val="1"/>
          <w:bCs w:val="1"/>
          <w:u w:color="000000"/>
          <w14:textOutline w14:w="12700" w14:cap="flat">
            <w14:noFill/>
            <w14:miter w14:lim="400000"/>
          </w14:textOutline>
        </w:rPr>
        <w:drawing xmlns:a="http://schemas.openxmlformats.org/drawingml/2006/main">
          <wp:inline distT="0" distB="0" distL="0" distR="0">
            <wp:extent cx="3330198" cy="878519"/>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3330198" cy="878519"/>
                    </a:xfrm>
                    <a:prstGeom prst="rect">
                      <a:avLst/>
                    </a:prstGeom>
                    <a:ln w="12700" cap="flat">
                      <a:noFill/>
                      <a:miter lim="400000"/>
                    </a:ln>
                    <a:effectLst/>
                  </pic:spPr>
                </pic:pic>
              </a:graphicData>
            </a:graphic>
          </wp:inline>
        </w:drawing>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hAnsi="Times New Roman"/>
          <w:u w:color="000000"/>
          <w:lang w:val="de-DE"/>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lang w:val="de-DE"/>
          <w14:textOutline w14:w="12700" w14:cap="flat">
            <w14:noFill/>
            <w14:miter w14:lim="400000"/>
          </w14:textOutline>
        </w:rPr>
      </w:pPr>
      <w:r>
        <w:rPr>
          <w:rFonts w:ascii="Times New Roman" w:hAnsi="Times New Roman"/>
          <w:b w:val="1"/>
          <w:bCs w:val="1"/>
          <w:u w:color="000000"/>
          <w:rtl w:val="0"/>
          <w:lang w:val="de-DE"/>
          <w14:textOutline w14:w="12700" w14:cap="flat">
            <w14:noFill/>
            <w14:miter w14:lim="400000"/>
          </w14:textOutline>
        </w:rPr>
        <w:t>MUSKRAT WATERSHED COUNCIL (MWC)</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Meeting of the Board of Directors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Meeting Minutes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Thursday, October 16, 2025, 6:30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r>
        <w:rPr>
          <w:rFonts w:ascii="Times New Roman" w:hAnsi="Times New Roman"/>
          <w:b w:val="1"/>
          <w:bCs w:val="1"/>
          <w:sz w:val="22"/>
          <w:szCs w:val="22"/>
          <w:u w:color="000000"/>
          <w:rtl w:val="0"/>
          <w:lang w:val="en-US"/>
          <w14:textOutline w14:w="12700" w14:cap="flat">
            <w14:noFill/>
            <w14:miter w14:lim="400000"/>
          </w14:textOutline>
        </w:rPr>
        <w:t>In person: Basement of the Whitewater Township Building, 44 Main Street, Cobden 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r>
        <w:rPr>
          <w:rFonts w:ascii="Times New Roman" w:hAnsi="Times New Roman"/>
          <w:b w:val="1"/>
          <w:bCs w:val="1"/>
          <w:sz w:val="22"/>
          <w:szCs w:val="22"/>
          <w:u w:color="000000"/>
          <w:rtl w:val="0"/>
          <w:lang w:val="en-US"/>
          <w14:textOutline w14:w="12700" w14:cap="flat">
            <w14:noFill/>
            <w14:miter w14:lim="400000"/>
          </w14:textOutline>
        </w:rPr>
        <w:t>Online through Google Meet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jc w:val="center"/>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meet.google.com/ezd-qitc-btk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+1 587-978-1050 (PIN 460326449)</w:t>
      </w:r>
    </w:p>
    <w:p>
      <w:pPr>
        <w:pStyle w:val="Default"/>
        <w:spacing w:before="0" w:line="240" w:lineRule="auto"/>
        <w:rPr>
          <w:rFonts w:ascii="Times New Roman" w:cs="Times New Roman" w:hAnsi="Times New Roman" w:eastAsia="Times New Roman"/>
          <w:b w:val="1"/>
          <w:bCs w:val="1"/>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Welcome and Call to Order</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meeting of the Muskrat Watershed Council was called to order at 6:35</w:t>
      </w:r>
      <w:r>
        <w:rPr>
          <w:rFonts w:ascii="Times New Roman" w:hAnsi="Times New Roman"/>
          <w:outline w:val="0"/>
          <w:color w:val="ee220c"/>
          <w:u w:color="ee220c"/>
          <w:rtl w:val="0"/>
          <w:lang w:val="en-US"/>
          <w14:textOutline w14:w="12700" w14:cap="flat">
            <w14:noFill/>
            <w14:miter w14:lim="400000"/>
          </w14:textOutline>
          <w14:textFill>
            <w14:solidFill>
              <w14:srgbClr w14:val="EE220C"/>
            </w14:solidFill>
          </w14:textFill>
        </w:rPr>
        <w:t xml:space="preserve"> </w:t>
      </w:r>
      <w:r>
        <w:rPr>
          <w:rFonts w:ascii="Times New Roman" w:hAnsi="Times New Roman"/>
          <w:u w:color="000000"/>
          <w:rtl w:val="0"/>
          <w:lang w:val="en-US"/>
          <w14:textOutline w14:w="12700" w14:cap="flat">
            <w14:noFill/>
            <w14:miter w14:lim="400000"/>
          </w14:textOutline>
        </w:rPr>
        <w:t>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Introductions and Record of Attendance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09" w:firstLine="0"/>
        <w:rPr>
          <w:u w:val="single" w:color="000000"/>
          <w:lang w:val="fr-FR"/>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09" w:firstLine="0"/>
        <w:rPr>
          <w:rFonts w:ascii="Times New Roman" w:cs="Times New Roman" w:hAnsi="Times New Roman" w:eastAsia="Times New Roman"/>
          <w:b w:val="1"/>
          <w:bCs w:val="1"/>
          <w:u w:val="single" w:color="000000"/>
          <w:lang w:val="fr-FR"/>
          <w14:textOutline w14:w="12700" w14:cap="flat">
            <w14:noFill/>
            <w14:miter w14:lim="400000"/>
          </w14:textOutline>
        </w:rPr>
      </w:pPr>
      <w:r>
        <w:rPr>
          <w:rFonts w:ascii="Times New Roman" w:hAnsi="Times New Roman"/>
          <w:b w:val="1"/>
          <w:bCs w:val="1"/>
          <w:u w:val="single" w:color="000000"/>
          <w:rtl w:val="0"/>
          <w:lang w:val="fr-FR"/>
          <w14:textOutline w14:w="12700" w14:cap="flat">
            <w14:noFill/>
            <w14:miter w14:lim="400000"/>
          </w14:textOutline>
        </w:rPr>
        <w:t>Attendance: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Present: </w:t>
      </w:r>
      <w:r>
        <w:rPr>
          <w:rFonts w:ascii="Times New Roman" w:cs="Times New Roman" w:hAnsi="Times New Roman" w:eastAsia="Times New Roman"/>
          <w:u w:color="000000"/>
          <w:rtl w:val="0"/>
          <w14:textOutline w14:w="12700" w14:cap="flat">
            <w14:noFill/>
            <w14:miter w14:lim="400000"/>
          </w14:textOutline>
        </w:rPr>
        <w:tab/>
        <w:t>Mackenzie Baird, Karen Coulas, Rene Coulas, Barbara Green, Debbie MacDonald,</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Jeff Reeves, Evelyn St. Amour,</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Dave Thomassin, Amanda Walt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fr-FR"/>
          <w14:textOutline w14:w="12700" w14:cap="flat">
            <w14:noFill/>
            <w14:miter w14:lim="400000"/>
          </w14:textOutline>
        </w:rPr>
        <w:t xml:space="preserve">Regrets: </w:t>
      </w:r>
      <w:r>
        <w:rPr>
          <w:rFonts w:ascii="Times New Roman" w:cs="Times New Roman" w:hAnsi="Times New Roman" w:eastAsia="Times New Roman"/>
          <w:u w:color="000000"/>
          <w:rtl w:val="0"/>
          <w:lang w:val="en-US"/>
          <w14:textOutline w14:w="12700" w14:cap="flat">
            <w14:noFill/>
            <w14:miter w14:lim="400000"/>
          </w14:textOutline>
        </w:rPr>
        <w:tab/>
        <w:t>Rick Adamson,</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Anna Maria Blum,</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Andy Laird, Gerry Rook, Greg Stasyna, Claus Trost, </w:t>
      </w:r>
      <w:r>
        <w:rPr>
          <w:rFonts w:ascii="Times New Roman" w:hAnsi="Times New Roman"/>
          <w:u w:color="000000"/>
          <w:rtl w:val="0"/>
          <w:lang w:val="de-DE"/>
          <w14:textOutline w14:w="12700" w14:cap="flat">
            <w14:noFill/>
            <w14:miter w14:lim="400000"/>
          </w14:textOutline>
        </w:rPr>
        <w:t>Michael Walt</w:t>
      </w:r>
      <w:r>
        <w:rPr>
          <w:rFonts w:ascii="Times New Roman" w:hAnsi="Times New Roman"/>
          <w:u w:color="000000"/>
          <w:rtl w:val="0"/>
          <w:lang w:val="en-US"/>
          <w14:textOutline w14:w="12700" w14:cap="flat">
            <w14:noFill/>
            <w14:miter w14:lim="400000"/>
          </w14:textOutline>
        </w:rPr>
        <w:t>, Brian Whitehead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539" w:hanging="720"/>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Council Representative Present: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259" w:hanging="72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Connie Tabbert, Township of Whitewater Region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259" w:hanging="720"/>
        <w:rPr>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Meeting Rules - Karen</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Karen reminded everyone to respect the agenda and to keep side conversations to a minimum so people attending online can hear the discussion.</w:t>
      </w:r>
    </w:p>
    <w:p>
      <w:pPr>
        <w:pStyle w:val="Default"/>
        <w:spacing w:before="0" w:line="240" w:lineRule="auto"/>
        <w:rPr>
          <w:rFonts w:ascii="Times New Roman" w:cs="Times New Roman" w:hAnsi="Times New Roman" w:eastAsia="Times New Roman"/>
          <w:b w:val="1"/>
          <w:bCs w:val="1"/>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0"/>
          <w:bCs w:val="0"/>
          <w:u w:val="single" w:color="000000"/>
          <w:rtl w:val="0"/>
          <w:lang w:val="en-US"/>
          <w14:textOutline w14:w="12700" w14:cap="flat">
            <w14:noFill/>
            <w14:miter w14:lim="400000"/>
          </w14:textOutline>
        </w:rPr>
        <w:t>Meeting</w:t>
      </w:r>
      <w:r>
        <w:rPr>
          <w:rFonts w:ascii="Times New Roman" w:hAnsi="Times New Roman"/>
          <w:b w:val="1"/>
          <w:bCs w:val="1"/>
          <w:u w:val="single" w:color="000000"/>
          <w:rtl w:val="0"/>
          <w:lang w:val="en-US"/>
          <w14:textOutline w14:w="12700" w14:cap="flat">
            <w14:noFill/>
            <w14:miter w14:lim="400000"/>
          </w14:textOutline>
        </w:rPr>
        <w:t xml:space="preserve"> roles - Karen</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Note taker: Amanda</w:t>
      </w:r>
    </w:p>
    <w:p>
      <w:pPr>
        <w:pStyle w:val="Default"/>
        <w:spacing w:before="0" w:line="240" w:lineRule="auto"/>
        <w:ind w:left="720" w:firstLine="0"/>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Timekeeper: Debbie </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Adoption of Agenda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Connie approved the agenda, Debbie seconded it.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Approval of minutes from September 25, 2025 meeting:</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Jeff approved the minutes, Amanda seconded.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Treasurer</w:t>
      </w:r>
      <w:r>
        <w:rPr>
          <w:rFonts w:ascii="Times New Roman" w:hAnsi="Times New Roman" w:hint="default"/>
          <w:b w:val="1"/>
          <w:bCs w:val="1"/>
          <w:u w:val="single" w:color="000000"/>
          <w:rtl w:val="0"/>
          <w:lang w:val="en-US"/>
          <w14:textOutline w14:w="12700" w14:cap="flat">
            <w14:noFill/>
            <w14:miter w14:lim="400000"/>
          </w14:textOutline>
        </w:rPr>
        <w:t>’</w:t>
      </w:r>
      <w:r>
        <w:rPr>
          <w:rFonts w:ascii="Times New Roman" w:hAnsi="Times New Roman"/>
          <w:b w:val="1"/>
          <w:bCs w:val="1"/>
          <w:u w:val="single" w:color="000000"/>
          <w:rtl w:val="0"/>
          <w:lang w:val="fr-FR"/>
          <w14:textOutline w14:w="12700" w14:cap="flat">
            <w14:noFill/>
            <w14:miter w14:lim="400000"/>
          </w14:textOutline>
        </w:rPr>
        <w:t>s Report- Debbie</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See attached treasurer</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report.</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Payment for advertising on MWC</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sign at Cobden beach</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MWC will be sending out invoices to organizations that have purchased advertising signs.</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lang w:val="nl-NL"/>
          <w14:textOutline w14:w="12700" w14:cap="flat">
            <w14:noFill/>
            <w14:miter w14:lim="400000"/>
          </w14:textOutline>
        </w:rPr>
      </w:pPr>
      <w:r>
        <w:rPr>
          <w:rFonts w:ascii="Times New Roman" w:hAnsi="Times New Roman"/>
          <w:u w:color="000000"/>
          <w:rtl w:val="0"/>
          <w:lang w:val="nl-NL"/>
          <w14:textOutline w14:w="12700" w14:cap="flat">
            <w14:noFill/>
            <w14:miter w14:lim="400000"/>
          </w14:textOutline>
        </w:rPr>
        <w:t>SBCNA Bingo</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Our next volunteer dates and volunteers are as follows. All volunteer times are on Sundays from 3:30 to 5:30 p.m.</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November 2, 2025 </w:t>
        <w:tab/>
        <w:t>Debbie and Evelyn</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December 28, 2025</w:t>
        <w:tab/>
        <w:t>Debbie and Claus</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Our Bingo money will probably come into our account next week.</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outline w:val="0"/>
          <w:color w:val="1db100"/>
          <w:u w:color="1db100"/>
          <w14:textOutline w14:w="12700" w14:cap="flat">
            <w14:noFill/>
            <w14:miter w14:lim="400000"/>
          </w14:textOutline>
          <w14:textFill>
            <w14:solidFill>
              <w14:srgbClr w14:val="1DB100"/>
            </w14:solidFill>
          </w14:textFill>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Directors</w:t>
      </w:r>
      <w:r>
        <w:rPr>
          <w:rFonts w:ascii="Times New Roman" w:hAnsi="Times New Roman" w:hint="default"/>
          <w:b w:val="1"/>
          <w:bCs w:val="1"/>
          <w:u w:val="single" w:color="000000"/>
          <w:rtl w:val="0"/>
          <w:lang w:val="en-US"/>
          <w14:textOutline w14:w="12700" w14:cap="flat">
            <w14:noFill/>
            <w14:miter w14:lim="400000"/>
          </w14:textOutline>
        </w:rPr>
        <w:t xml:space="preserve">’ </w:t>
      </w:r>
      <w:r>
        <w:rPr>
          <w:rFonts w:ascii="Times New Roman" w:hAnsi="Times New Roman"/>
          <w:b w:val="1"/>
          <w:bCs w:val="1"/>
          <w:u w:val="single" w:color="000000"/>
          <w:rtl w:val="0"/>
          <w:lang w:val="fr-FR"/>
          <w14:textOutline w14:w="12700" w14:cap="flat">
            <w14:noFill/>
            <w14:miter w14:lim="400000"/>
          </w14:textOutline>
        </w:rPr>
        <w:t>Reports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en-US"/>
          <w14:textOutline w14:w="12700" w14:cap="flat">
            <w14:noFill/>
            <w14:miter w14:lim="400000"/>
          </w14:textOutline>
        </w:rPr>
        <w:t>Agricultural Committee - Rene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rtl w:val="0"/>
          <w:lang w:val="en-US"/>
        </w:rPr>
        <w:t>Possible new project - Rene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outline w:val="0"/>
          <w:color w:val="ee220c"/>
          <w:u w:color="ee220c"/>
          <w14:textOutline w14:w="12700" w14:cap="flat">
            <w14:noFill/>
            <w14:miter w14:lim="400000"/>
          </w14:textOutline>
          <w14:textFill>
            <w14:solidFill>
              <w14:srgbClr w14:val="EE220C"/>
            </w14:solidFill>
          </w14:textFill>
        </w:rPr>
      </w:pPr>
      <w:r>
        <w:rPr>
          <w:rFonts w:ascii="Times New Roman" w:hAnsi="Times New Roman"/>
          <w:u w:color="000000"/>
          <w:rtl w:val="0"/>
          <w:lang w:val="en-US"/>
          <w14:textOutline w14:w="12700" w14:cap="flat">
            <w14:noFill/>
            <w14:miter w14:lim="400000"/>
          </w14:textOutline>
        </w:rPr>
        <w:t>Rene will meet with a new landowner regarding the possibility of installing fencing and an alternate watering system for cattle on the landowner</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s property. Rene will let us know later if they are able to put a project together.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en-US"/>
          <w14:textOutline w14:w="12700" w14:cap="flat">
            <w14:noFill/>
            <w14:miter w14:lim="400000"/>
          </w14:textOutline>
        </w:rPr>
        <w:t xml:space="preserve">Science Committee </w:t>
      </w:r>
      <w:r>
        <w:rPr>
          <w:rFonts w:ascii="Times New Roman" w:hAnsi="Times New Roman" w:hint="default"/>
          <w:b w:val="1"/>
          <w:bCs w:val="1"/>
          <w:u w:val="single" w:color="000000"/>
          <w:rtl w:val="0"/>
          <w:lang w:val="en-US"/>
          <w14:textOutline w14:w="12700" w14:cap="flat">
            <w14:noFill/>
            <w14:miter w14:lim="400000"/>
          </w14:textOutline>
        </w:rPr>
        <w:t xml:space="preserve">– </w:t>
      </w:r>
      <w:r>
        <w:rPr>
          <w:rFonts w:ascii="Times New Roman" w:hAnsi="Times New Roman"/>
          <w:b w:val="1"/>
          <w:bCs w:val="1"/>
          <w:u w:val="single" w:color="000000"/>
          <w:rtl w:val="0"/>
          <w:lang w:val="en-US"/>
          <w14:textOutline w14:w="12700" w14:cap="flat">
            <w14:noFill/>
            <w14:miter w14:lim="400000"/>
          </w14:textOutline>
        </w:rPr>
        <w:t>Dave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Interpreting water testing results - Dave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Please see attached Water Testing Data chart.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r>
        <w:rPr>
          <w:rFonts w:ascii="Times New Roman" w:hAnsi="Times New Roman"/>
          <w:rtl w:val="0"/>
          <w:lang w:val="en-US"/>
        </w:rPr>
        <w:t>Dave will write up a report with his interpretation of the water testing results, to be shared later.</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Algonquin College Updates - Dave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All the student projects for this semester have been centred around the college. Many changes in college administration made it more difficult to to coordinate projects with outside agencies. The environmental technician  program has been changed to a 12-month compressed diploma program which will run from September to August. This is good for MWC as students may be available to work on some of our projects over the summer.</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Canada Summer Jobs - Dave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federal program will start taking applications in two weeks. Deadline to apply is in five weeks. MWC</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applications were unsuccessful the last three years. Dave suggested we look at our past submissions and try to improve them to re-submit. Debbie suggested that we partner with the township - perhaps the student could work for both MWC and the township and the township could do the payroll and manage the student? Connie will bring this up with Ivan Burton and find out who the contact will be. She will let Dave know this information.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Project wish list 2026- Dave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Please send Dave any project ideas that Algonquin students could do, now that they will be at the college over the summer months.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fr-FR"/>
          <w14:textOutline w14:w="12700" w14:cap="flat">
            <w14:noFill/>
            <w14:miter w14:lim="400000"/>
          </w14:textOutline>
        </w:rPr>
        <w:t xml:space="preserve">Communications &amp; Media </w:t>
      </w:r>
      <w:r>
        <w:rPr>
          <w:rFonts w:ascii="Times New Roman" w:hAnsi="Times New Roman"/>
          <w:b w:val="1"/>
          <w:bCs w:val="1"/>
          <w:u w:val="single" w:color="000000"/>
          <w:rtl w:val="0"/>
          <w:lang w:val="en-US"/>
          <w14:textOutline w14:w="12700" w14:cap="flat">
            <w14:noFill/>
            <w14:miter w14:lim="400000"/>
          </w14:textOutline>
        </w:rPr>
        <w:t>- Amanda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Amanda made a slide presentation covering the following four points. Please see details in the attached slide presentation.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b w:val="1"/>
          <w:bCs w:val="1"/>
          <w:u w:val="single" w:color="000000"/>
          <w14:textOutline w14:w="12700" w14:cap="flat">
            <w14:noFill/>
            <w14:miter w14:lim="400000"/>
          </w14:textOutline>
        </w:rPr>
      </w:pP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Anchor payment Clarification</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Anchor benefits for investment summary</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 xml:space="preserve">Anchor Current status and steps </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MWC Next focus areas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Debbie and Amanda will meet soon to view a demo of a software tool called Keela, which is designed to help nonprofit organizations manage donors and raise money. They will decide if this tool would be useful to MWC.</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b w:val="1"/>
          <w:bCs w:val="1"/>
          <w:u w:val="single"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en-US"/>
          <w14:textOutline w14:w="12700" w14:cap="flat">
            <w14:noFill/>
            <w14:miter w14:lim="400000"/>
          </w14:textOutline>
        </w:rPr>
        <w:t>Fundraising Committee Update - Karen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Please send any fundraising ideas to Karen or bring them forward at a meeting.</w:t>
      </w:r>
    </w:p>
    <w:p>
      <w:pPr>
        <w:pStyle w:val="Default"/>
        <w:spacing w:before="0" w:line="240" w:lineRule="auto"/>
        <w:rPr>
          <w:rFonts w:ascii="Times New Roman" w:cs="Times New Roman" w:hAnsi="Times New Roman" w:eastAsia="Times New Roman"/>
          <w:b w:val="1"/>
          <w:bCs w:val="1"/>
          <w:u w:color="000000"/>
          <w14:textOutline w14:w="12700" w14:cap="flat">
            <w14:noFill/>
            <w14:miter w14:lim="400000"/>
          </w14:textOutline>
        </w:rPr>
      </w:pPr>
    </w:p>
    <w:p>
      <w:pPr>
        <w:pStyle w:val="Default"/>
        <w:numPr>
          <w:ilvl w:val="0"/>
          <w:numId w:val="5"/>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Old Business - Karen</w:t>
      </w:r>
    </w:p>
    <w:p>
      <w:pPr>
        <w:pStyle w:val="Default"/>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Beach sign - Karen</w:t>
      </w:r>
    </w:p>
    <w:p>
      <w:pPr>
        <w:pStyle w:val="Default"/>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Debbie has updated some invoices - the signs are supposed to be 12 x16 inches in size but the signs for Jp2g and Huckabones are larger than the signs for the Township of Whitewater Region and Olsen chiropractor. This was a printer</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error. We will invoice them all the same. The invoices are done and will be emailed to the businesses with a picture of the sign. Karen will send Debbie the contact name for jp2g and Huckabones. The Township won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t be invoiced, as they are receiving a courtesy sign for partnering with us. </w:t>
      </w:r>
    </w:p>
    <w:p>
      <w:pPr>
        <w:pStyle w:val="Default"/>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Beach mats - Karen</w:t>
      </w:r>
    </w:p>
    <w:p>
      <w:pPr>
        <w:pStyle w:val="Default"/>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The mats, which were in bad repair, have been taken out and disposed of. We need to decide how to replace them. Should we make our own mats or buy new ones? Dave asked about the condition of the weeds where the mats were. If there are no weeds there, do we even need new mats? Debbie, Rene and Jeff will form a committee to look into this. </w:t>
      </w:r>
    </w:p>
    <w:p>
      <w:pPr>
        <w:pStyle w:val="Default"/>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Aerators</w:t>
      </w:r>
    </w:p>
    <w:p>
      <w:pPr>
        <w:pStyle w:val="Default"/>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Michael is planning on cleaning the aerators in the spring. They will need to be shut down by Dec. 1. Amanda will ask Michael if he can shut down the aerators. If not, Rene will do it. Our permit to install aerators from the Ministry of Natural Resources and Forestry (MNRF) was good for 10 years so we may need to reapply. </w:t>
      </w:r>
    </w:p>
    <w:p>
      <w:pPr>
        <w:pStyle w:val="Default"/>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Seagull deterrent </w:t>
      </w:r>
    </w:p>
    <w:p>
      <w:pPr>
        <w:pStyle w:val="Default"/>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Rene will look into a bird deterrent that involves a a pole with a flying kite that looks like an osprey to keep away seagulls. Cost is about $200.</w:t>
      </w:r>
    </w:p>
    <w:p>
      <w:pPr>
        <w:pStyle w:val="Default"/>
        <w:spacing w:before="0" w:line="240" w:lineRule="auto"/>
        <w:rPr>
          <w:rFonts w:ascii="Times New Roman" w:cs="Times New Roman" w:hAnsi="Times New Roman" w:eastAsia="Times New Roman"/>
          <w:b w:val="1"/>
          <w:bCs w:val="1"/>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Other/New Business - Karen</w:t>
      </w:r>
    </w:p>
    <w:p>
      <w:pPr>
        <w:pStyle w:val="Default"/>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Marsh rehabilitation - Jeff</w:t>
      </w:r>
    </w:p>
    <w:p>
      <w:pPr>
        <w:pStyle w:val="Default"/>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Jeff suggested that MWC could develop a marsh rehabilitation plan that would be ready for next year if grant funding becomes available then. Karen will look into this with the township.</w:t>
      </w:r>
    </w:p>
    <w:p>
      <w:pPr>
        <w:pStyle w:val="Default"/>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Virtual Meetings in winter months</w:t>
      </w:r>
    </w:p>
    <w:p>
      <w:pPr>
        <w:pStyle w:val="Default"/>
        <w:spacing w:before="0" w:line="240" w:lineRule="auto"/>
        <w:ind w:left="2160" w:firstLine="0"/>
        <w:rPr>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From November to April MWC will meet </w:t>
      </w:r>
      <w:r>
        <w:rPr>
          <w:rFonts w:ascii="Times New Roman" w:hAnsi="Times New Roman"/>
          <w:u w:color="000000"/>
          <w:rtl w:val="0"/>
          <w:lang w:val="en-US"/>
          <w14:textOutline w14:w="12700" w14:cap="flat">
            <w14:noFill/>
            <w14:miter w14:lim="400000"/>
          </w14:textOutline>
        </w:rPr>
        <w:t xml:space="preserve">mostly </w:t>
      </w:r>
      <w:r>
        <w:rPr>
          <w:rFonts w:ascii="Times New Roman" w:hAnsi="Times New Roman"/>
          <w:u w:color="000000"/>
          <w:rtl w:val="0"/>
          <w:lang w:val="en-US"/>
          <w14:textOutline w14:w="12700" w14:cap="flat">
            <w14:noFill/>
            <w14:miter w14:lim="400000"/>
          </w14:textOutline>
        </w:rPr>
        <w:t>virtually. Those wishing to attend in person may come to Karen and Rene</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s farm. Please see contact information below. Karen will inform </w:t>
      </w:r>
      <w:r>
        <w:rPr>
          <w:rFonts w:ascii="Times New Roman" w:hAnsi="Times New Roman"/>
          <w:u w:color="000000"/>
          <w:rtl w:val="0"/>
          <w:lang w:val="en-US"/>
          <w14:textOutline w14:w="12700" w14:cap="flat">
            <w14:noFill/>
            <w14:miter w14:lim="400000"/>
          </w14:textOutline>
        </w:rPr>
        <w:t xml:space="preserve">the </w:t>
      </w:r>
      <w:r>
        <w:rPr>
          <w:rFonts w:ascii="Times New Roman" w:hAnsi="Times New Roman"/>
          <w:u w:color="000000"/>
          <w:rtl w:val="0"/>
          <w:lang w:val="en-US"/>
          <w14:textOutline w14:w="12700" w14:cap="flat">
            <w14:noFill/>
            <w14:miter w14:lim="400000"/>
          </w14:textOutline>
        </w:rPr>
        <w:t>township.</w:t>
      </w:r>
    </w:p>
    <w:p>
      <w:pPr>
        <w:pStyle w:val="Default"/>
        <w:suppressAutoHyphens w:val="1"/>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Policy Improvement initiative Update - Brian</w:t>
      </w:r>
    </w:p>
    <w:p>
      <w:pPr>
        <w:pStyle w:val="Default"/>
        <w:suppressAutoHyphens w:val="1"/>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Amanda briefly summarized Brian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update about the policy improvement initiative which includes the following points:</w:t>
      </w:r>
    </w:p>
    <w:p>
      <w:pPr>
        <w:pStyle w:val="Default"/>
        <w:suppressAutoHyphens w:val="1"/>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p>
    <w:p>
      <w:pPr>
        <w:pStyle w:val="Default"/>
        <w:suppressAutoHyphens w:val="1"/>
        <w:spacing w:before="0" w:line="240" w:lineRule="auto"/>
        <w:ind w:left="2160" w:firstLine="0"/>
        <w:rPr>
          <w:rFonts w:ascii="Times New Roman" w:cs="Times New Roman" w:hAnsi="Times New Roman" w:eastAsia="Times New Roman"/>
        </w:rPr>
      </w:pPr>
      <w:r>
        <w:rPr>
          <w:rFonts w:ascii="Times New Roman" w:hAnsi="Times New Roman"/>
          <w:rtl w:val="0"/>
          <w:lang w:val="en-US"/>
        </w:rPr>
        <w:t>The Muskrat Lake Policy Review Committee met on October 8</w:t>
      </w:r>
      <w:r>
        <w:rPr>
          <w:rFonts w:ascii="Times New Roman" w:hAnsi="Times New Roman"/>
          <w:vertAlign w:val="superscript"/>
          <w:rtl w:val="0"/>
          <w:lang w:val="en-US"/>
        </w:rPr>
        <w:t>th</w:t>
      </w:r>
      <w:r>
        <w:rPr>
          <w:rFonts w:ascii="Times New Roman" w:hAnsi="Times New Roman"/>
          <w:rtl w:val="0"/>
          <w:lang w:val="en-US"/>
        </w:rPr>
        <w:t xml:space="preserve"> to review and discuss an </w:t>
      </w:r>
      <w:r>
        <w:rPr>
          <w:rFonts w:ascii="Arial Unicode MS" w:hAnsi="Arial Unicode MS" w:hint="default"/>
          <w:rtl w:val="1"/>
          <w:lang w:val="ar-SA" w:bidi="ar-SA"/>
        </w:rPr>
        <w:t>“</w:t>
      </w:r>
      <w:r>
        <w:rPr>
          <w:rFonts w:ascii="Times New Roman" w:hAnsi="Times New Roman"/>
          <w:rtl w:val="0"/>
          <w:lang w:val="en-US"/>
        </w:rPr>
        <w:t>Issues and Options Planning Assessment Table</w:t>
      </w:r>
      <w:r>
        <w:rPr>
          <w:rFonts w:ascii="Times New Roman" w:hAnsi="Times New Roman" w:hint="default"/>
          <w:rtl w:val="0"/>
          <w:lang w:val="en-US"/>
        </w:rPr>
        <w:t xml:space="preserve">” </w:t>
      </w:r>
      <w:r>
        <w:rPr>
          <w:rFonts w:ascii="Times New Roman" w:hAnsi="Times New Roman"/>
          <w:rtl w:val="0"/>
          <w:lang w:val="en-US"/>
        </w:rPr>
        <w:t>that I prepared in advance of the meeting.</w:t>
      </w:r>
      <w:r>
        <w:rPr>
          <w:rFonts w:ascii="Times New Roman" w:hAnsi="Times New Roman" w:hint="default"/>
          <w:rtl w:val="0"/>
          <w:lang w:val="en-US"/>
        </w:rPr>
        <w:t xml:space="preserve">  </w:t>
      </w:r>
      <w:r>
        <w:rPr>
          <w:rFonts w:ascii="Times New Roman" w:hAnsi="Times New Roman"/>
          <w:rtl w:val="0"/>
          <w:lang w:val="en-US"/>
        </w:rPr>
        <w:t>The policy issues discussed included:</w:t>
      </w:r>
    </w:p>
    <w:p>
      <w:pPr>
        <w:pStyle w:val="Default"/>
        <w:suppressAutoHyphens w:val="1"/>
        <w:spacing w:before="0" w:line="240" w:lineRule="auto"/>
        <w:ind w:left="2160" w:firstLine="0"/>
        <w:rPr>
          <w:rFonts w:ascii="Times New Roman" w:cs="Times New Roman" w:hAnsi="Times New Roman" w:eastAsia="Times New Roman"/>
        </w:rPr>
      </w:pPr>
      <w:r>
        <w:rPr>
          <w:rFonts w:ascii="Times New Roman" w:hAnsi="Times New Roman" w:hint="default"/>
          <w:rtl w:val="0"/>
          <w:lang w:val="en-US"/>
        </w:rPr>
        <w:t> </w:t>
      </w:r>
    </w:p>
    <w:p>
      <w:pPr>
        <w:pStyle w:val="Default"/>
        <w:numPr>
          <w:ilvl w:val="4"/>
          <w:numId w:val="4"/>
        </w:numPr>
        <w:suppressAutoHyphens w:val="1"/>
        <w:bidi w:val="0"/>
        <w:spacing w:before="0" w:line="240" w:lineRule="auto"/>
        <w:ind w:right="0"/>
        <w:jc w:val="left"/>
        <w:rPr>
          <w:rFonts w:ascii="Times New Roman" w:hAnsi="Times New Roman"/>
          <w:rtl w:val="0"/>
          <w:lang w:val="en-US"/>
        </w:rPr>
      </w:pPr>
      <w:r>
        <w:rPr>
          <w:rStyle w:val="None A"/>
          <w:rFonts w:ascii="Times New Roman" w:hAnsi="Times New Roman"/>
          <w:rtl w:val="0"/>
          <w:lang w:val="en-US"/>
        </w:rPr>
        <w:t>Issue 1:</w:t>
      </w:r>
      <w:r>
        <w:rPr>
          <w:rStyle w:val="None A"/>
          <w:rFonts w:ascii="Times New Roman" w:hAnsi="Times New Roman" w:hint="default"/>
          <w:rtl w:val="0"/>
          <w:lang w:val="en-US"/>
        </w:rPr>
        <w:t xml:space="preserve">  </w:t>
      </w:r>
      <w:r>
        <w:rPr>
          <w:rStyle w:val="None A"/>
          <w:rFonts w:ascii="Times New Roman" w:hAnsi="Times New Roman"/>
          <w:rtl w:val="0"/>
          <w:lang w:val="en-US"/>
        </w:rPr>
        <w:t>Waterfront designation on Muskrat Lake.</w:t>
      </w:r>
    </w:p>
    <w:p>
      <w:pPr>
        <w:pStyle w:val="Default"/>
        <w:numPr>
          <w:ilvl w:val="4"/>
          <w:numId w:val="4"/>
        </w:numPr>
        <w:suppressAutoHyphens w:val="1"/>
        <w:bidi w:val="0"/>
        <w:spacing w:before="0" w:line="240" w:lineRule="auto"/>
        <w:ind w:right="0"/>
        <w:jc w:val="left"/>
        <w:rPr>
          <w:rFonts w:ascii="Times New Roman" w:hAnsi="Times New Roman"/>
          <w:rtl w:val="0"/>
          <w:lang w:val="en-US"/>
        </w:rPr>
      </w:pPr>
      <w:r>
        <w:rPr>
          <w:rStyle w:val="None A"/>
          <w:rFonts w:ascii="Times New Roman" w:hAnsi="Times New Roman"/>
          <w:rtl w:val="0"/>
          <w:lang w:val="en-US"/>
        </w:rPr>
        <w:t>Issue 2:</w:t>
      </w:r>
      <w:r>
        <w:rPr>
          <w:rStyle w:val="None A"/>
          <w:rFonts w:ascii="Times New Roman" w:hAnsi="Times New Roman" w:hint="default"/>
          <w:rtl w:val="0"/>
          <w:lang w:val="en-US"/>
        </w:rPr>
        <w:t xml:space="preserve">  </w:t>
      </w:r>
      <w:r>
        <w:rPr>
          <w:rStyle w:val="None A"/>
          <w:rFonts w:ascii="Times New Roman" w:hAnsi="Times New Roman"/>
          <w:rtl w:val="0"/>
          <w:lang w:val="en-US"/>
        </w:rPr>
        <w:t>Aggregate designation on Olmstead-Jeffries corridor (new issue).</w:t>
      </w:r>
    </w:p>
    <w:p>
      <w:pPr>
        <w:pStyle w:val="Default"/>
        <w:numPr>
          <w:ilvl w:val="4"/>
          <w:numId w:val="4"/>
        </w:numPr>
        <w:suppressAutoHyphens w:val="1"/>
        <w:bidi w:val="0"/>
        <w:spacing w:before="0" w:line="240" w:lineRule="auto"/>
        <w:ind w:right="0"/>
        <w:jc w:val="left"/>
        <w:rPr>
          <w:rFonts w:ascii="Times New Roman" w:hAnsi="Times New Roman"/>
          <w:rtl w:val="0"/>
          <w:lang w:val="en-US"/>
        </w:rPr>
      </w:pPr>
      <w:r>
        <w:rPr>
          <w:rStyle w:val="None A"/>
          <w:rFonts w:ascii="Times New Roman" w:hAnsi="Times New Roman"/>
          <w:rtl w:val="0"/>
          <w:lang w:val="en-US"/>
        </w:rPr>
        <w:t>Issue 3:</w:t>
      </w:r>
      <w:r>
        <w:rPr>
          <w:rStyle w:val="None A"/>
          <w:rFonts w:ascii="Times New Roman" w:hAnsi="Times New Roman" w:hint="default"/>
          <w:rtl w:val="0"/>
          <w:lang w:val="en-US"/>
        </w:rPr>
        <w:t xml:space="preserve">  </w:t>
      </w:r>
      <w:r>
        <w:rPr>
          <w:rStyle w:val="None A"/>
          <w:rFonts w:ascii="Times New Roman" w:hAnsi="Times New Roman"/>
          <w:rtl w:val="0"/>
          <w:lang w:val="en-US"/>
        </w:rPr>
        <w:t>Recognition of the Muskrat Watershed Council.</w:t>
      </w:r>
    </w:p>
    <w:p>
      <w:pPr>
        <w:pStyle w:val="Default"/>
        <w:numPr>
          <w:ilvl w:val="4"/>
          <w:numId w:val="4"/>
        </w:numPr>
        <w:suppressAutoHyphens w:val="1"/>
        <w:bidi w:val="0"/>
        <w:spacing w:before="0" w:line="240" w:lineRule="auto"/>
        <w:ind w:right="0"/>
        <w:jc w:val="left"/>
        <w:rPr>
          <w:rFonts w:ascii="Times New Roman" w:hAnsi="Times New Roman"/>
          <w:rtl w:val="0"/>
          <w:lang w:val="en-US"/>
        </w:rPr>
      </w:pPr>
      <w:r>
        <w:rPr>
          <w:rStyle w:val="None A"/>
          <w:rFonts w:ascii="Times New Roman" w:hAnsi="Times New Roman"/>
          <w:rtl w:val="0"/>
          <w:lang w:val="en-US"/>
        </w:rPr>
        <w:t>Issue 4:</w:t>
      </w:r>
      <w:r>
        <w:rPr>
          <w:rStyle w:val="None A"/>
          <w:rFonts w:ascii="Times New Roman" w:hAnsi="Times New Roman" w:hint="default"/>
          <w:rtl w:val="0"/>
          <w:lang w:val="en-US"/>
        </w:rPr>
        <w:t xml:space="preserve">  </w:t>
      </w:r>
      <w:r>
        <w:rPr>
          <w:rStyle w:val="None A"/>
          <w:rFonts w:ascii="Times New Roman" w:hAnsi="Times New Roman"/>
          <w:rtl w:val="0"/>
          <w:lang w:val="en-US"/>
        </w:rPr>
        <w:t>Expand Muskrat Lake Policies to Muskrat Watershed.</w:t>
      </w:r>
    </w:p>
    <w:p>
      <w:pPr>
        <w:pStyle w:val="Default"/>
        <w:numPr>
          <w:ilvl w:val="4"/>
          <w:numId w:val="4"/>
        </w:numPr>
        <w:suppressAutoHyphens w:val="1"/>
        <w:bidi w:val="0"/>
        <w:spacing w:before="0" w:line="240" w:lineRule="auto"/>
        <w:ind w:right="0"/>
        <w:jc w:val="left"/>
        <w:rPr>
          <w:rFonts w:ascii="Times New Roman" w:hAnsi="Times New Roman"/>
          <w:rtl w:val="0"/>
          <w:lang w:val="en-US"/>
        </w:rPr>
      </w:pPr>
      <w:r>
        <w:rPr>
          <w:rStyle w:val="None A"/>
          <w:rFonts w:ascii="Times New Roman" w:hAnsi="Times New Roman"/>
          <w:rtl w:val="0"/>
          <w:lang w:val="en-US"/>
        </w:rPr>
        <w:t>Issue 5:</w:t>
      </w:r>
      <w:r>
        <w:rPr>
          <w:rStyle w:val="None A"/>
          <w:rFonts w:ascii="Times New Roman" w:hAnsi="Times New Roman" w:hint="default"/>
          <w:rtl w:val="0"/>
          <w:lang w:val="en-US"/>
        </w:rPr>
        <w:t xml:space="preserve">  </w:t>
      </w:r>
      <w:r>
        <w:rPr>
          <w:rStyle w:val="None A"/>
          <w:rFonts w:ascii="Times New Roman" w:hAnsi="Times New Roman"/>
          <w:rtl w:val="0"/>
          <w:lang w:val="en-US"/>
        </w:rPr>
        <w:t>Implementation of a Water Quality Improvement Plan.</w:t>
      </w:r>
    </w:p>
    <w:p>
      <w:pPr>
        <w:pStyle w:val="Default"/>
        <w:numPr>
          <w:ilvl w:val="4"/>
          <w:numId w:val="4"/>
        </w:numPr>
        <w:suppressAutoHyphens w:val="1"/>
        <w:bidi w:val="0"/>
        <w:spacing w:before="0" w:line="240" w:lineRule="auto"/>
        <w:ind w:right="0"/>
        <w:jc w:val="left"/>
        <w:rPr>
          <w:rFonts w:ascii="Times New Roman" w:hAnsi="Times New Roman"/>
          <w:rtl w:val="0"/>
          <w:lang w:val="en-US"/>
        </w:rPr>
      </w:pPr>
      <w:r>
        <w:rPr>
          <w:rStyle w:val="None A"/>
          <w:rFonts w:ascii="Times New Roman" w:hAnsi="Times New Roman"/>
          <w:rtl w:val="0"/>
          <w:lang w:val="en-US"/>
        </w:rPr>
        <w:t>Issue 6:</w:t>
      </w:r>
      <w:r>
        <w:rPr>
          <w:rStyle w:val="None A"/>
          <w:rFonts w:ascii="Times New Roman" w:hAnsi="Times New Roman" w:hint="default"/>
          <w:rtl w:val="0"/>
          <w:lang w:val="en-US"/>
        </w:rPr>
        <w:t xml:space="preserve">  </w:t>
      </w:r>
      <w:r>
        <w:rPr>
          <w:rStyle w:val="None A"/>
          <w:rFonts w:ascii="Times New Roman" w:hAnsi="Times New Roman"/>
          <w:rtl w:val="0"/>
          <w:lang w:val="en-US"/>
        </w:rPr>
        <w:t>Implementation of Water Quality Initiatives with WWR.</w:t>
      </w:r>
    </w:p>
    <w:p>
      <w:pPr>
        <w:pStyle w:val="Default"/>
        <w:numPr>
          <w:ilvl w:val="4"/>
          <w:numId w:val="4"/>
        </w:numPr>
        <w:suppressAutoHyphens w:val="1"/>
        <w:bidi w:val="0"/>
        <w:spacing w:before="0" w:line="240" w:lineRule="auto"/>
        <w:ind w:right="0"/>
        <w:jc w:val="left"/>
        <w:rPr>
          <w:rFonts w:ascii="Times New Roman" w:hAnsi="Times New Roman"/>
          <w:rtl w:val="0"/>
          <w:lang w:val="en-US"/>
        </w:rPr>
      </w:pPr>
      <w:r>
        <w:rPr>
          <w:rStyle w:val="None A"/>
          <w:rFonts w:ascii="Times New Roman" w:hAnsi="Times New Roman"/>
          <w:rtl w:val="0"/>
          <w:lang w:val="en-US"/>
        </w:rPr>
        <w:t>Issue 7:</w:t>
      </w:r>
      <w:r>
        <w:rPr>
          <w:rStyle w:val="None A"/>
          <w:rFonts w:ascii="Times New Roman" w:hAnsi="Times New Roman" w:hint="default"/>
          <w:rtl w:val="0"/>
          <w:lang w:val="en-US"/>
        </w:rPr>
        <w:t xml:space="preserve">  </w:t>
      </w:r>
      <w:r>
        <w:rPr>
          <w:rStyle w:val="None A"/>
          <w:rFonts w:ascii="Times New Roman" w:hAnsi="Times New Roman"/>
          <w:rtl w:val="0"/>
          <w:lang w:val="en-US"/>
        </w:rPr>
        <w:t>What is the status of development controls on Lake? (new issue)</w:t>
      </w:r>
    </w:p>
    <w:p>
      <w:pPr>
        <w:pStyle w:val="Default"/>
        <w:numPr>
          <w:ilvl w:val="4"/>
          <w:numId w:val="4"/>
        </w:numPr>
        <w:suppressAutoHyphens w:val="1"/>
        <w:bidi w:val="0"/>
        <w:spacing w:before="0" w:line="240" w:lineRule="auto"/>
        <w:ind w:right="0"/>
        <w:jc w:val="left"/>
        <w:rPr>
          <w:rFonts w:ascii="Times New Roman" w:hAnsi="Times New Roman"/>
          <w:rtl w:val="0"/>
          <w:lang w:val="en-US"/>
        </w:rPr>
      </w:pPr>
      <w:r>
        <w:rPr>
          <w:rStyle w:val="None A"/>
          <w:rFonts w:ascii="Times New Roman" w:hAnsi="Times New Roman"/>
          <w:rtl w:val="0"/>
          <w:lang w:val="en-US"/>
        </w:rPr>
        <w:t>Issue 8:</w:t>
      </w:r>
      <w:r>
        <w:rPr>
          <w:rStyle w:val="None A"/>
          <w:rFonts w:ascii="Times New Roman" w:hAnsi="Times New Roman" w:hint="default"/>
          <w:rtl w:val="0"/>
          <w:lang w:val="en-US"/>
        </w:rPr>
        <w:t xml:space="preserve">  </w:t>
      </w:r>
      <w:r>
        <w:rPr>
          <w:rStyle w:val="None A"/>
          <w:rFonts w:ascii="Times New Roman" w:hAnsi="Times New Roman"/>
          <w:rtl w:val="0"/>
          <w:lang w:val="en-US"/>
        </w:rPr>
        <w:t>What is the effectiveness of WWR development controls? (new issue)</w:t>
      </w:r>
    </w:p>
    <w:p>
      <w:pPr>
        <w:pStyle w:val="Default"/>
        <w:suppressAutoHyphens w:val="1"/>
        <w:spacing w:before="0" w:line="240" w:lineRule="auto"/>
        <w:ind w:left="2160" w:firstLine="0"/>
        <w:rPr>
          <w:rFonts w:ascii="Times New Roman" w:cs="Times New Roman" w:hAnsi="Times New Roman" w:eastAsia="Times New Roman"/>
        </w:rPr>
      </w:pPr>
      <w:r>
        <w:rPr>
          <w:rFonts w:ascii="Times New Roman" w:hAnsi="Times New Roman" w:hint="default"/>
          <w:rtl w:val="0"/>
          <w:lang w:val="en-US"/>
        </w:rPr>
        <w:t> </w:t>
      </w:r>
    </w:p>
    <w:p>
      <w:pPr>
        <w:pStyle w:val="Default"/>
        <w:suppressAutoHyphens w:val="1"/>
        <w:spacing w:before="0" w:line="240" w:lineRule="auto"/>
        <w:ind w:left="2160" w:firstLine="0"/>
        <w:rPr>
          <w:rFonts w:ascii="Times New Roman" w:cs="Times New Roman" w:hAnsi="Times New Roman" w:eastAsia="Times New Roman"/>
        </w:rPr>
      </w:pPr>
      <w:r>
        <w:rPr>
          <w:rFonts w:ascii="Times New Roman" w:hAnsi="Times New Roman"/>
          <w:rtl w:val="0"/>
          <w:lang w:val="en-US"/>
        </w:rPr>
        <w:t>Policy options for each issue were discussed, and direction was received on preferred options for implementing Issues 1 to 4.</w:t>
      </w:r>
      <w:r>
        <w:rPr>
          <w:rFonts w:ascii="Times New Roman" w:hAnsi="Times New Roman" w:hint="default"/>
          <w:rtl w:val="0"/>
          <w:lang w:val="en-US"/>
        </w:rPr>
        <w:t xml:space="preserve">  </w:t>
      </w:r>
      <w:r>
        <w:rPr>
          <w:rFonts w:ascii="Times New Roman" w:hAnsi="Times New Roman"/>
          <w:rtl w:val="0"/>
          <w:lang w:val="en-US"/>
        </w:rPr>
        <w:t>Draft policies for the preferred policy options will be prepared and presented to the Committee at our next meeting on Wednesday, November 12</w:t>
      </w:r>
      <w:r>
        <w:rPr>
          <w:rFonts w:ascii="Times New Roman" w:hAnsi="Times New Roman"/>
          <w:vertAlign w:val="superscript"/>
          <w:rtl w:val="0"/>
          <w:lang w:val="en-US"/>
        </w:rPr>
        <w:t>th</w:t>
      </w:r>
      <w:r>
        <w:rPr>
          <w:rFonts w:ascii="Times New Roman" w:hAnsi="Times New Roman"/>
          <w:rtl w:val="0"/>
          <w:lang w:val="en-US"/>
        </w:rPr>
        <w:t>.</w:t>
      </w:r>
    </w:p>
    <w:p>
      <w:pPr>
        <w:pStyle w:val="Default"/>
        <w:suppressAutoHyphens w:val="1"/>
        <w:spacing w:before="0" w:line="240" w:lineRule="auto"/>
        <w:ind w:left="2160" w:firstLine="0"/>
        <w:rPr>
          <w:rFonts w:ascii="Times New Roman" w:cs="Times New Roman" w:hAnsi="Times New Roman" w:eastAsia="Times New Roman"/>
        </w:rPr>
      </w:pPr>
      <w:r>
        <w:rPr>
          <w:rFonts w:ascii="Times New Roman" w:hAnsi="Times New Roman" w:hint="default"/>
          <w:rtl w:val="0"/>
          <w:lang w:val="en-US"/>
        </w:rPr>
        <w:t> </w:t>
      </w:r>
    </w:p>
    <w:p>
      <w:pPr>
        <w:pStyle w:val="Default"/>
        <w:suppressAutoHyphens w:val="1"/>
        <w:spacing w:before="0" w:line="240" w:lineRule="auto"/>
        <w:ind w:left="2160" w:firstLine="0"/>
        <w:rPr>
          <w:rFonts w:ascii="Times New Roman" w:cs="Times New Roman" w:hAnsi="Times New Roman" w:eastAsia="Times New Roman"/>
        </w:rPr>
      </w:pPr>
      <w:r>
        <w:rPr>
          <w:rFonts w:ascii="Times New Roman" w:hAnsi="Times New Roman"/>
          <w:rtl w:val="0"/>
          <w:lang w:val="en-US"/>
        </w:rPr>
        <w:t>Discussions regarding Policy Issues 5 &amp; 6 were related to how a Water Quality Improvement Plan and Water Quality Initiatives in cooperation with the Township of WWR should be implemented rather than recommending changes to these policies.</w:t>
      </w:r>
      <w:r>
        <w:rPr>
          <w:rFonts w:ascii="Times New Roman" w:hAnsi="Times New Roman" w:hint="default"/>
          <w:rtl w:val="0"/>
          <w:lang w:val="en-US"/>
        </w:rPr>
        <w:t xml:space="preserve">  </w:t>
      </w:r>
      <w:r>
        <w:rPr>
          <w:rFonts w:ascii="Times New Roman" w:hAnsi="Times New Roman"/>
          <w:rtl w:val="0"/>
          <w:lang w:val="en-US"/>
        </w:rPr>
        <w:t>These issues will be an important part of the Committee</w:t>
      </w:r>
      <w:r>
        <w:rPr>
          <w:rFonts w:ascii="Arial Unicode MS" w:hAnsi="Arial Unicode MS" w:hint="default"/>
          <w:rtl w:val="1"/>
          <w:lang w:val="ar-SA" w:bidi="ar-SA"/>
        </w:rPr>
        <w:t>’</w:t>
      </w:r>
      <w:r>
        <w:rPr>
          <w:rFonts w:ascii="Times New Roman" w:hAnsi="Times New Roman"/>
          <w:rtl w:val="0"/>
          <w:lang w:val="en-US"/>
        </w:rPr>
        <w:t>s discussions moving forward.</w:t>
      </w:r>
      <w:r>
        <w:rPr>
          <w:rFonts w:ascii="Times New Roman" w:hAnsi="Times New Roman" w:hint="default"/>
          <w:rtl w:val="0"/>
          <w:lang w:val="en-US"/>
        </w:rPr>
        <w:t xml:space="preserve">  </w:t>
      </w:r>
      <w:r>
        <w:rPr>
          <w:rFonts w:ascii="Times New Roman" w:hAnsi="Times New Roman"/>
          <w:rtl w:val="0"/>
          <w:lang w:val="en-US"/>
        </w:rPr>
        <w:t>In preparation for our next committee meeting on November 12</w:t>
      </w:r>
      <w:r>
        <w:rPr>
          <w:rFonts w:ascii="Times New Roman" w:hAnsi="Times New Roman"/>
          <w:vertAlign w:val="superscript"/>
          <w:rtl w:val="0"/>
          <w:lang w:val="en-US"/>
        </w:rPr>
        <w:t>th</w:t>
      </w:r>
      <w:r>
        <w:rPr>
          <w:rFonts w:ascii="Times New Roman" w:hAnsi="Times New Roman"/>
          <w:rtl w:val="0"/>
          <w:lang w:val="en-US"/>
        </w:rPr>
        <w:t xml:space="preserve">, I will be reaching out to Victor Castro, who is a surface water specialist with the Ministry of the Environment, Conservation and Parks (MECP) to discuss some ideas on how to proceed with a Water Quality Improvement Plan for Muskrat Lake and the Watershed. </w:t>
      </w:r>
      <w:r>
        <w:rPr>
          <w:rFonts w:ascii="Times New Roman" w:hAnsi="Times New Roman" w:hint="default"/>
          <w:rtl w:val="0"/>
          <w:lang w:val="en-US"/>
        </w:rPr>
        <w:t> </w:t>
      </w:r>
      <w:r>
        <w:rPr>
          <w:rFonts w:ascii="Times New Roman" w:hAnsi="Times New Roman"/>
          <w:rtl w:val="0"/>
          <w:lang w:val="en-US"/>
        </w:rPr>
        <w:t>Victor was involved with the review and approval of the current Muskrat Lake policies and is very knowledgeable of the water quality issues facing the Lake and Watershed. Ideas arising from our discussions will be presented at the next Committee meeting.</w:t>
      </w:r>
    </w:p>
    <w:p>
      <w:pPr>
        <w:pStyle w:val="Default"/>
        <w:suppressAutoHyphens w:val="1"/>
        <w:spacing w:before="0" w:line="240" w:lineRule="auto"/>
        <w:ind w:left="2160" w:firstLine="0"/>
        <w:rPr>
          <w:rFonts w:ascii="Times New Roman" w:cs="Times New Roman" w:hAnsi="Times New Roman" w:eastAsia="Times New Roman"/>
        </w:rPr>
      </w:pPr>
      <w:r>
        <w:rPr>
          <w:rFonts w:ascii="Times New Roman" w:hAnsi="Times New Roman" w:hint="default"/>
          <w:rtl w:val="0"/>
          <w:lang w:val="en-US"/>
        </w:rPr>
        <w:t> </w:t>
      </w:r>
    </w:p>
    <w:p>
      <w:pPr>
        <w:pStyle w:val="Default"/>
        <w:suppressAutoHyphens w:val="1"/>
        <w:spacing w:before="0" w:line="240" w:lineRule="auto"/>
        <w:ind w:left="2160" w:firstLine="0"/>
        <w:rPr>
          <w:rFonts w:ascii="Times New Roman" w:cs="Times New Roman" w:hAnsi="Times New Roman" w:eastAsia="Times New Roman"/>
        </w:rPr>
      </w:pPr>
      <w:r>
        <w:rPr>
          <w:rFonts w:ascii="Times New Roman" w:hAnsi="Times New Roman"/>
          <w:rtl w:val="0"/>
          <w:lang w:val="en-US"/>
        </w:rPr>
        <w:t>Policy Issues 7 &amp; 8 involved discussions regarding the status of and effectiveness of development controls for protecting the water quality of Muskrat Lake. MacKenzie Baird from the Township has agreed to provide information regarding development activity that has occurred around Muskrat Lake such as number of new lots, building permit activity, septic inspections/issues for consideration at our next meeting.</w:t>
      </w:r>
    </w:p>
    <w:p>
      <w:pPr>
        <w:pStyle w:val="Default"/>
        <w:suppressAutoHyphens w:val="1"/>
        <w:spacing w:before="0" w:line="240" w:lineRule="auto"/>
        <w:ind w:left="2160" w:firstLine="0"/>
        <w:rPr>
          <w:rFonts w:ascii="Times New Roman" w:cs="Times New Roman" w:hAnsi="Times New Roman" w:eastAsia="Times New Roman"/>
        </w:rPr>
      </w:pPr>
      <w:r>
        <w:rPr>
          <w:rFonts w:ascii="Times New Roman" w:hAnsi="Times New Roman" w:hint="default"/>
          <w:rtl w:val="0"/>
          <w:lang w:val="en-US"/>
        </w:rPr>
        <w:t> </w:t>
      </w:r>
    </w:p>
    <w:p>
      <w:pPr>
        <w:pStyle w:val="Default"/>
        <w:suppressAutoHyphens w:val="1"/>
        <w:spacing w:before="0" w:line="240" w:lineRule="auto"/>
        <w:ind w:left="2160" w:firstLine="0"/>
        <w:rPr>
          <w:rStyle w:val="None"/>
          <w:rFonts w:ascii="Helvetica" w:cs="Helvetica" w:hAnsi="Helvetica" w:eastAsia="Helvetica"/>
          <w:sz w:val="29"/>
          <w:szCs w:val="29"/>
        </w:rPr>
      </w:pPr>
      <w:r>
        <w:rPr>
          <w:rFonts w:ascii="Times New Roman" w:hAnsi="Times New Roman"/>
          <w:rtl w:val="0"/>
          <w:lang w:val="en-US"/>
        </w:rPr>
        <w:t xml:space="preserve">If anyone has questions, please contact Brian directly at </w:t>
      </w:r>
      <w:r>
        <w:rPr>
          <w:rStyle w:val="Hyperlink.0"/>
        </w:rPr>
        <w:fldChar w:fldCharType="begin" w:fldLock="0"/>
      </w:r>
      <w:r>
        <w:rPr>
          <w:rStyle w:val="Hyperlink.0"/>
        </w:rPr>
        <w:instrText xml:space="preserve"> HYPERLINK "mailto:brian.whitehead@jp2g.com"</w:instrText>
      </w:r>
      <w:r>
        <w:rPr>
          <w:rStyle w:val="Hyperlink.0"/>
        </w:rPr>
        <w:fldChar w:fldCharType="separate" w:fldLock="0"/>
      </w:r>
      <w:r>
        <w:rPr>
          <w:rStyle w:val="Hyperlink.0"/>
          <w:rtl w:val="0"/>
          <w:lang w:val="en-US"/>
        </w:rPr>
        <w:t>brian.whitehead@jp2g.com</w:t>
      </w:r>
      <w:r>
        <w:rPr/>
        <w:fldChar w:fldCharType="end" w:fldLock="0"/>
      </w:r>
      <w:r>
        <w:rPr>
          <w:rStyle w:val="None"/>
          <w:rFonts w:ascii="Helvetica" w:hAnsi="Helvetica" w:hint="default"/>
          <w:sz w:val="29"/>
          <w:szCs w:val="29"/>
          <w:rtl w:val="0"/>
          <w:lang w:val="en-US"/>
        </w:rPr>
        <w:t> </w:t>
      </w:r>
    </w:p>
    <w:p>
      <w:pPr>
        <w:pStyle w:val="Default"/>
        <w:suppressAutoHyphens w:val="1"/>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p>
    <w:p>
      <w:pPr>
        <w:pStyle w:val="Default"/>
        <w:suppressAutoHyphens w:val="1"/>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val="single" w:color="000000"/>
          <w:rtl w:val="0"/>
          <w:lang w:val="en-US"/>
          <w14:textOutline w14:w="12700" w14:cap="flat">
            <w14:noFill/>
            <w14:miter w14:lim="400000"/>
          </w14:textOutline>
        </w:rPr>
        <w:t>Next Meeting</w:t>
      </w:r>
    </w:p>
    <w:p>
      <w:pPr>
        <w:pStyle w:val="Default"/>
        <w:spacing w:before="0" w:line="240" w:lineRule="auto"/>
        <w:ind w:left="720" w:firstLine="0"/>
        <w:rPr>
          <w:rStyle w:val="None"/>
          <w:u w:color="000000"/>
          <w14:textOutline w14:w="12700" w14:cap="flat">
            <w14:noFill/>
            <w14:miter w14:lim="400000"/>
          </w14:textOutline>
        </w:rPr>
      </w:pPr>
    </w:p>
    <w:p>
      <w:pPr>
        <w:pStyle w:val="Default"/>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Thursday, November 20, 2025, 6:30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Style w:val="None"/>
          <w:rFonts w:ascii="Times New Roman" w:cs="Times New Roman" w:hAnsi="Times New Roman" w:eastAsia="Times New Roman"/>
          <w:b w:val="1"/>
          <w:bCs w:val="1"/>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Style w:val="None"/>
          <w:rFonts w:ascii="Times New Roman" w:cs="Times New Roman" w:hAnsi="Times New Roman" w:eastAsia="Times New Roman"/>
          <w:b w:val="1"/>
          <w:bCs w:val="1"/>
          <w:u w:color="00000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In person: Home of Karen and Rene Coulas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Style w:val="None"/>
          <w:rFonts w:ascii="Times New Roman" w:cs="Times New Roman" w:hAnsi="Times New Roman" w:eastAsia="Times New Roman"/>
          <w:b w:val="1"/>
          <w:bCs w:val="1"/>
          <w:outline w:val="0"/>
          <w:color w:val="1db100"/>
          <w:u w:color="000000"/>
          <w14:textOutline w14:w="12700" w14:cap="flat">
            <w14:noFill/>
            <w14:miter w14:lim="400000"/>
          </w14:textOutline>
          <w14:textFill>
            <w14:solidFill>
              <w14:srgbClr w14:val="1DB100"/>
            </w14:solidFill>
          </w14:textFill>
        </w:rPr>
      </w:pPr>
      <w:r>
        <w:rPr>
          <w:rStyle w:val="None"/>
          <w:rFonts w:ascii="Times New Roman" w:hAnsi="Times New Roman"/>
          <w:rtl w:val="0"/>
          <w:lang w:val="en-US"/>
        </w:rPr>
        <w:t xml:space="preserve">Please contact Karen if you </w:t>
      </w:r>
      <w:r>
        <w:rPr>
          <w:rStyle w:val="None"/>
          <w:rFonts w:ascii="Times New Roman" w:hAnsi="Times New Roman"/>
          <w:rtl w:val="0"/>
          <w:lang w:val="en-US"/>
        </w:rPr>
        <w:t>wish</w:t>
      </w:r>
      <w:r>
        <w:rPr>
          <w:rStyle w:val="None"/>
          <w:rFonts w:ascii="Times New Roman" w:hAnsi="Times New Roman"/>
          <w:rtl w:val="0"/>
          <w:lang w:val="en-US"/>
        </w:rPr>
        <w:t xml:space="preserve"> to attend in person: chair@muskratwatershedcouncil.com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Style w:val="None"/>
          <w:rFonts w:ascii="Times New Roman" w:cs="Times New Roman" w:hAnsi="Times New Roman" w:eastAsia="Times New Roman"/>
          <w:b w:val="1"/>
          <w:bCs w:val="1"/>
          <w:u w:color="00000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Online: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Style w:val="None"/>
          <w:rFonts w:ascii="Times New Roman" w:cs="Times New Roman" w:hAnsi="Times New Roman" w:eastAsia="Times New Roman"/>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rPr>
          <w:rStyle w:val="None"/>
          <w:rFonts w:ascii="Times New Roman" w:cs="Times New Roman" w:hAnsi="Times New Roman" w:eastAsia="Times New Roman"/>
          <w:u w:val="single" w:color="000000"/>
          <w14:textOutline w14:w="12700" w14:cap="flat">
            <w14:noFill/>
            <w14:miter w14:lim="400000"/>
          </w14:textOutline>
        </w:rPr>
      </w:pPr>
      <w:r>
        <w:rPr>
          <w:rStyle w:val="None"/>
          <w:rFonts w:ascii="Times New Roman" w:hAnsi="Times New Roman"/>
          <w:u w:val="single" w:color="000000"/>
          <w:rtl w:val="0"/>
          <w:lang w:val="en-US"/>
          <w14:textOutline w14:w="12700" w14:cap="flat">
            <w14:noFill/>
            <w14:miter w14:lim="400000"/>
          </w14:textOutline>
        </w:rPr>
        <w:t>meet.google.com/ezd-qitc-btk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rPr>
          <w:rStyle w:val="None"/>
          <w:rFonts w:ascii="Times New Roman" w:cs="Times New Roman" w:hAnsi="Times New Roman" w:eastAsia="Times New Roman"/>
        </w:rPr>
      </w:pPr>
      <w:r>
        <w:rPr>
          <w:rStyle w:val="None"/>
          <w:rFonts w:ascii="Times New Roman" w:hAnsi="Times New Roman"/>
          <w:b w:val="1"/>
          <w:bCs w:val="1"/>
          <w:u w:color="000000"/>
          <w:rtl w:val="0"/>
          <w:lang w:val="en-US"/>
          <w14:textOutline w14:w="12700" w14:cap="flat">
            <w14:noFill/>
            <w14:miter w14:lim="400000"/>
          </w14:textOutline>
        </w:rPr>
        <w:t>+1 587-978-1050 (PIN 460326449)</w:t>
      </w:r>
    </w:p>
    <w:p>
      <w:pPr>
        <w:pStyle w:val="Default"/>
        <w:numPr>
          <w:ilvl w:val="0"/>
          <w:numId w:val="2"/>
        </w:numPr>
        <w:bidi w:val="0"/>
        <w:spacing w:before="0" w:line="240" w:lineRule="auto"/>
        <w:ind w:right="0"/>
        <w:jc w:val="left"/>
        <w:rPr>
          <w:rFonts w:ascii="Times New Roman" w:hAnsi="Times New Roman"/>
          <w:rtl w:val="0"/>
          <w:lang w:val="en-US"/>
        </w:rPr>
      </w:pPr>
      <w:r>
        <w:rPr>
          <w:rStyle w:val="None"/>
          <w:rFonts w:ascii="Times New Roman" w:hAnsi="Times New Roman"/>
          <w:u w:color="000000"/>
          <w:rtl w:val="0"/>
          <w:lang w:val="en-US"/>
          <w14:textOutline w14:w="12700" w14:cap="flat">
            <w14:noFill/>
            <w14:miter w14:lim="400000"/>
          </w14:textOutline>
        </w:rPr>
        <w:t>Adjournment: 7:28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Style w:val="None"/>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Minutes recorded and submitted by:</w:t>
      </w:r>
      <w:r>
        <w:rPr>
          <w:rStyle w:val="None"/>
          <w:rFonts w:ascii="Times New Roman" w:hAnsi="Times New Roman"/>
          <w:u w:color="000000"/>
          <w:rtl w:val="0"/>
          <w:lang w:val="en-US"/>
          <w14:textOutline w14:w="12700" w14:cap="flat">
            <w14:noFill/>
            <w14:miter w14:lim="400000"/>
          </w14:textOutline>
        </w:rPr>
        <w:t xml:space="preserve">  _____________________________________________</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                                             </w:t>
        <w:tab/>
        <w:t>Barbara Green, Secretary, Muskrat Watershed Council</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Approved by:   </w:t>
      </w:r>
      <w:r>
        <w:rPr>
          <w:rStyle w:val="None"/>
          <w:rFonts w:ascii="Times New Roman" w:hAnsi="Times New Roman"/>
          <w:u w:color="000000"/>
          <w:rtl w:val="0"/>
          <w:lang w:val="en-US"/>
          <w14:textOutline w14:w="12700" w14:cap="flat">
            <w14:noFill/>
            <w14:miter w14:lim="400000"/>
          </w14:textOutline>
        </w:rPr>
        <w:t>_________________________________________________</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                            </w:t>
        <w:tab/>
        <w:tab/>
        <w:t>Karen Coulas, Chair, Muskrat Watershed Council</w:t>
      </w:r>
      <w:r>
        <w:rPr>
          <w:rStyle w:val="None"/>
          <w:rFonts w:ascii="Times New Roman" w:cs="Times New Roman" w:hAnsi="Times New Roman" w:eastAsia="Times New Roman"/>
          <w:u w:color="000000"/>
          <w14:textOutline w14:w="12700" w14:cap="flat">
            <w14:noFill/>
            <w14:miter w14:lim="400000"/>
          </w14:textOutline>
        </w:rPr>
        <w:br w:type="textWrapping"/>
      </w:r>
    </w:p>
    <w:p>
      <w:pPr>
        <w:pStyle w:val="Body A"/>
      </w:pPr>
      <w:r>
        <w:rPr>
          <w:rStyle w:val="None"/>
          <w:rFonts w:ascii="Arial Unicode MS" w:cs="Arial Unicode MS" w:hAnsi="Arial Unicode MS" w:eastAsia="Arial Unicode MS"/>
          <w:b w:val="0"/>
          <w:bCs w:val="0"/>
          <w:i w:val="0"/>
          <w:iCs w:val="0"/>
          <w:u w:color="000000"/>
          <w14:textOutline w14:w="12700" w14:cap="flat">
            <w14:noFill/>
            <w14:miter w14:lim="400000"/>
          </w14:textOutline>
        </w:rPr>
        <w:br w:type="page"/>
      </w:r>
    </w:p>
    <w:p>
      <w:pPr>
        <w:pStyle w:val="Body A"/>
      </w:pPr>
      <w:r>
        <w:rPr>
          <w:rStyle w:val="None A"/>
        </w:rPr>
        <w:drawing xmlns:a="http://schemas.openxmlformats.org/drawingml/2006/main">
          <wp:inline distT="0" distB="0" distL="0" distR="0">
            <wp:extent cx="5943600" cy="3832225"/>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5">
                      <a:extLst/>
                    </a:blip>
                    <a:stretch>
                      <a:fillRect/>
                    </a:stretch>
                  </pic:blipFill>
                  <pic:spPr>
                    <a:xfrm>
                      <a:off x="0" y="0"/>
                      <a:ext cx="5943600" cy="3832225"/>
                    </a:xfrm>
                    <a:prstGeom prst="rect">
                      <a:avLst/>
                    </a:prstGeom>
                    <a:ln w="12700" cap="flat">
                      <a:noFill/>
                      <a:miter lim="400000"/>
                    </a:ln>
                    <a:effectLst/>
                  </pic:spPr>
                </pic:pic>
              </a:graphicData>
            </a:graphic>
          </wp:inline>
        </w:drawing>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16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181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19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860"/>
        </w:tabs>
        <w:ind w:left="21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260" w:hanging="5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150" w:hanging="4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090" w:hanging="4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030" w:hanging="4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970" w:hanging="4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9"/>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character" w:styleId="None A">
    <w:name w:val="None A"/>
  </w:style>
  <w:style w:type="numbering" w:styleId="Bullet">
    <w:name w:val="Bullet"/>
    <w:pPr>
      <w:numPr>
        <w:numId w:val="3"/>
      </w:numPr>
    </w:pPr>
  </w:style>
  <w:style w:type="character" w:styleId="None">
    <w:name w:val="None"/>
  </w:style>
  <w:style w:type="character" w:styleId="Hyperlink.0">
    <w:name w:val="Hyperlink.0"/>
    <w:basedOn w:val="None"/>
    <w:next w:val="Hyperlink.0"/>
    <w:rPr>
      <w:rFonts w:ascii="Times New Roman" w:cs="Times New Roman" w:hAnsi="Times New Roman" w:eastAsia="Times New Roman"/>
      <w:u w:val="singl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